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D7" w:rsidRPr="00D13ED7" w:rsidRDefault="00D13ED7" w:rsidP="00D13ED7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D13ED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11 </w:t>
      </w:r>
      <w:proofErr w:type="spellStart"/>
      <w:r w:rsidRPr="00D13ED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D13ED7" w:rsidRPr="00D13ED7" w:rsidRDefault="00D13ED7" w:rsidP="00D13ED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3ED7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D13ED7" w:rsidRPr="00D13ED7" w:rsidRDefault="00D13ED7" w:rsidP="00D13ED7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4696"/>
      </w:tblGrid>
      <w:tr w:rsidR="00D13ED7" w:rsidRPr="00D13ED7" w:rsidTr="00D13ED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D13ED7" w:rsidRPr="00D13ED7" w:rsidTr="00D13ED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D13ED7" w:rsidRPr="00D13ED7" w:rsidTr="00D13ED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11 </w:t>
            </w:r>
            <w:proofErr w:type="spellStart"/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D13ED7" w:rsidRPr="00D13ED7" w:rsidTr="00D13ED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>2/10/16 3:31 PM</w:t>
            </w:r>
          </w:p>
        </w:tc>
      </w:tr>
      <w:tr w:rsidR="00D13ED7" w:rsidRPr="00D13ED7" w:rsidTr="00D13ED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>2/10/16 3:35 PM</w:t>
            </w:r>
          </w:p>
        </w:tc>
      </w:tr>
      <w:tr w:rsidR="00D13ED7" w:rsidRPr="00D13ED7" w:rsidTr="00D13ED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D13ED7" w:rsidRPr="00D13ED7" w:rsidTr="00D13ED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D13ED7" w:rsidRPr="00D13ED7" w:rsidTr="00D13ED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sz w:val="19"/>
                <w:szCs w:val="19"/>
              </w:rPr>
              <w:t>3 minutes out of 1 hour</w:t>
            </w:r>
          </w:p>
        </w:tc>
      </w:tr>
      <w:tr w:rsidR="00D13ED7" w:rsidRPr="00D13ED7" w:rsidTr="00D13ED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13ED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You will have 30 minutes to complete this quiz.</w:t>
            </w: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All sources of stress on the job can be eliminated, if precautions are taken.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B6B8A7A" wp14:editId="61F0A66B">
                        <wp:extent cx="137160" cy="137160"/>
                        <wp:effectExtent l="0" t="0" r="0" b="0"/>
                        <wp:docPr id="31" name="Picture 3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7AC4210" wp14:editId="4B807873">
                        <wp:extent cx="137160" cy="137160"/>
                        <wp:effectExtent l="0" t="0" r="0" b="0"/>
                        <wp:docPr id="32" name="Picture 3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Workplace stress involves a worker’s feelings resulting from a perceived difference between the demands of the job and a person’s capacity to cope with these demands.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66F2E30" wp14:editId="62453522">
                        <wp:extent cx="137160" cy="137160"/>
                        <wp:effectExtent l="0" t="0" r="0" b="0"/>
                        <wp:docPr id="33" name="Picture 3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24BC120" wp14:editId="3E783CDD">
                        <wp:extent cx="137160" cy="137160"/>
                        <wp:effectExtent l="0" t="0" r="0" b="0"/>
                        <wp:docPr id="34" name="Picture 3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Unions view stress as the result of excessive demands, poor supervision, or conflicting demands.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F3CD2BA" wp14:editId="5F240F71">
                        <wp:extent cx="137160" cy="137160"/>
                        <wp:effectExtent l="0" t="0" r="0" b="0"/>
                        <wp:docPr id="35" name="Picture 3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B6CE4D7" wp14:editId="33A067F1">
                        <wp:extent cx="137160" cy="137160"/>
                        <wp:effectExtent l="0" t="0" r="0" b="0"/>
                        <wp:docPr id="36" name="Picture 3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One of the most factors with stress is learning to recognize its symptoms and taking the symptoms seriously.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B93D996" wp14:editId="6923A72C">
                        <wp:extent cx="137160" cy="137160"/>
                        <wp:effectExtent l="0" t="0" r="0" b="0"/>
                        <wp:docPr id="37" name="Picture 3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20EFBED" wp14:editId="7A31AC04">
                        <wp:extent cx="137160" cy="137160"/>
                        <wp:effectExtent l="0" t="0" r="0" b="0"/>
                        <wp:docPr id="38" name="Picture 3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5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Stress has been defined as the response that occurs when the requirements of the job do not match the capabilities, resources, or needs of the workplace.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3E381EC" wp14:editId="27CC3B75">
                        <wp:extent cx="137160" cy="137160"/>
                        <wp:effectExtent l="0" t="0" r="0" b="0"/>
                        <wp:docPr id="39" name="Picture 3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9FC17DE" wp14:editId="56351E8D">
                        <wp:extent cx="137160" cy="137160"/>
                        <wp:effectExtent l="0" t="0" r="0" b="0"/>
                        <wp:docPr id="40" name="Picture 4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6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The best policy regarding stress is which of the following?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947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72C9762" wp14:editId="22881B71">
                        <wp:extent cx="137160" cy="137160"/>
                        <wp:effectExtent l="0" t="0" r="0" b="0"/>
                        <wp:docPr id="41" name="Picture 4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Learn to adapt to it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4B86E7B" wp14:editId="7080C45F">
                        <wp:extent cx="137160" cy="137160"/>
                        <wp:effectExtent l="0" t="0" r="0" b="0"/>
                        <wp:docPr id="42" name="Picture 4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Learn to adapt to it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D13ED7">
              <w:rPr>
                <w:rFonts w:ascii="inherit" w:eastAsia="Times New Roman" w:hAnsi="inherit" w:cs="Times New Roman"/>
                <w:sz w:val="20"/>
                <w:szCs w:val="20"/>
              </w:rPr>
              <w:t>Human response to stress may be likened to that of a rubber band being stretched.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2734364" wp14:editId="4A44C344">
                        <wp:extent cx="137160" cy="137160"/>
                        <wp:effectExtent l="0" t="0" r="0" b="0"/>
                        <wp:docPr id="43" name="Picture 4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AED43F2" wp14:editId="246A9F39">
                        <wp:extent cx="137160" cy="137160"/>
                        <wp:effectExtent l="0" t="0" r="0" b="0"/>
                        <wp:docPr id="44" name="Picture 4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Which of the following is not a strategy for stress reduction?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3799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B54750E" wp14:editId="6C02C49F">
                        <wp:extent cx="137160" cy="137160"/>
                        <wp:effectExtent l="0" t="0" r="0" b="0"/>
                        <wp:docPr id="45" name="Picture 4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Increasing employees’ hourly pay rate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21B6145" wp14:editId="3AFFF792">
                        <wp:extent cx="137160" cy="137160"/>
                        <wp:effectExtent l="0" t="0" r="0" b="0"/>
                        <wp:docPr id="46" name="Picture 4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Increasing employees’ hourly pay rate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Sources of on the job stress involve all of the following except: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593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F6F5CF9" wp14:editId="764276BD">
                        <wp:extent cx="137160" cy="137160"/>
                        <wp:effectExtent l="0" t="0" r="0" b="0"/>
                        <wp:docPr id="47" name="Picture 4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Job enrichment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E4E8C2E" wp14:editId="3327BC08">
                        <wp:extent cx="137160" cy="137160"/>
                        <wp:effectExtent l="0" t="0" r="0" b="0"/>
                        <wp:docPr id="48" name="Picture 4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Job enrichment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Shift work can require some employees to work when the majority of people are resting.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664A4BE" wp14:editId="1A28FB75">
                        <wp:extent cx="137160" cy="137160"/>
                        <wp:effectExtent l="0" t="0" r="0" b="0"/>
                        <wp:docPr id="49" name="Picture 4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E10D34E" wp14:editId="36CBD3AB">
                        <wp:extent cx="137160" cy="137160"/>
                        <wp:effectExtent l="0" t="0" r="0" b="0"/>
                        <wp:docPr id="50" name="Picture 5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11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Psychosomatic reaction to stress may eventually lead to autoimmune disease.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6873FB6" wp14:editId="56FF1D57">
                        <wp:extent cx="137160" cy="137160"/>
                        <wp:effectExtent l="0" t="0" r="0" b="0"/>
                        <wp:docPr id="51" name="Picture 5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DA403EE" wp14:editId="4E6DAB25">
                        <wp:extent cx="137160" cy="137160"/>
                        <wp:effectExtent l="0" t="0" r="0" b="0"/>
                        <wp:docPr id="52" name="Picture 5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12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A pathological, and generally undesirable, human reaction to psychological, social, occupational, or environmental stimuli is which of the following?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694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837A0FF" wp14:editId="189B68C3">
                        <wp:extent cx="137160" cy="137160"/>
                        <wp:effectExtent l="0" t="0" r="0" b="0"/>
                        <wp:docPr id="53" name="Picture 5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Stress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92820D0" wp14:editId="594C4C15">
                        <wp:extent cx="137160" cy="137160"/>
                        <wp:effectExtent l="0" t="0" r="0" b="0"/>
                        <wp:docPr id="54" name="Picture 5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Stress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 xml:space="preserve">M. </w:t>
            </w:r>
            <w:proofErr w:type="spellStart"/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Selye’s</w:t>
            </w:r>
            <w:proofErr w:type="spellEnd"/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 xml:space="preserve"> three stages of the human stress response are which of the following?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3366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37FC506" wp14:editId="34A76E3E">
                        <wp:extent cx="137160" cy="137160"/>
                        <wp:effectExtent l="0" t="0" r="0" b="0"/>
                        <wp:docPr id="55" name="Picture 5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Alarm, resistance, and exhaustion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7B63B97" wp14:editId="31B4DD85">
                        <wp:extent cx="137160" cy="137160"/>
                        <wp:effectExtent l="0" t="0" r="0" b="0"/>
                        <wp:docPr id="56" name="Picture 5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Alarm, resistance, and exhaustion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A poll for a life insurance company shows an epidemic of industrial stress.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518E37A" wp14:editId="76113589">
                        <wp:extent cx="137160" cy="137160"/>
                        <wp:effectExtent l="0" t="0" r="0" b="0"/>
                        <wp:docPr id="57" name="Picture 5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6DB8E11" wp14:editId="17379BA6">
                        <wp:extent cx="137160" cy="137160"/>
                        <wp:effectExtent l="0" t="0" r="0" b="0"/>
                        <wp:docPr id="58" name="Picture 5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13ED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15</w:t>
      </w:r>
    </w:p>
    <w:p w:rsidR="00D13ED7" w:rsidRPr="00D13ED7" w:rsidRDefault="00D13ED7" w:rsidP="00D13ED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13ED7" w:rsidRPr="00D13ED7" w:rsidTr="00D13ED7">
        <w:tc>
          <w:tcPr>
            <w:tcW w:w="0" w:type="auto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 w:val="restar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3ED7">
              <w:rPr>
                <w:rFonts w:ascii="inherit" w:eastAsia="Times New Roman" w:hAnsi="inherit" w:cs="Times New Roman"/>
                <w:sz w:val="24"/>
                <w:szCs w:val="24"/>
              </w:rPr>
              <w:t>Psychosocial questionnaires evaluate workers’ productivity on the job.</w:t>
            </w: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ED7" w:rsidRPr="00D13ED7" w:rsidTr="00D13ED7">
        <w:tc>
          <w:tcPr>
            <w:tcW w:w="0" w:type="auto"/>
            <w:vMerge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FE61EB4" wp14:editId="589A1E8E">
                        <wp:extent cx="137160" cy="137160"/>
                        <wp:effectExtent l="0" t="0" r="0" b="0"/>
                        <wp:docPr id="59" name="Picture 5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D13ED7" w:rsidRPr="00D13ED7"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D13ED7" w:rsidRPr="00D13ED7" w:rsidRDefault="00D13ED7" w:rsidP="00D13E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13ED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A34DB66" wp14:editId="740B7F42">
                        <wp:extent cx="137160" cy="137160"/>
                        <wp:effectExtent l="0" t="0" r="0" b="0"/>
                        <wp:docPr id="60" name="Picture 6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D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D13ED7" w:rsidRPr="00D13ED7" w:rsidRDefault="00D13ED7" w:rsidP="00D13ED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3ED7" w:rsidRPr="00D13ED7" w:rsidRDefault="00D13ED7" w:rsidP="00D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ED7" w:rsidRPr="00D13ED7" w:rsidRDefault="00D13ED7" w:rsidP="00D13ED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D13ED7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Wednesday, February 10, 2016 3:35:54 PM EST</w:t>
      </w:r>
    </w:p>
    <w:p w:rsidR="006F433E" w:rsidRDefault="00D13ED7">
      <w:bookmarkStart w:id="0" w:name="_GoBack"/>
      <w:bookmarkEnd w:id="0"/>
    </w:p>
    <w:sectPr w:rsidR="006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244F"/>
    <w:multiLevelType w:val="multilevel"/>
    <w:tmpl w:val="35D0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7"/>
    <w:rsid w:val="00915784"/>
    <w:rsid w:val="00D13ED7"/>
    <w:rsid w:val="00E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DF5F"/>
  <w15:chartTrackingRefBased/>
  <w15:docId w15:val="{9732A4E8-7FCF-43C0-9BBF-81DC963D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301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58218013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5083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6743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1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8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950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61375746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6991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1313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1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8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9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3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5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1</cp:revision>
  <dcterms:created xsi:type="dcterms:W3CDTF">2016-02-10T20:31:00Z</dcterms:created>
  <dcterms:modified xsi:type="dcterms:W3CDTF">2016-02-10T20:37:00Z</dcterms:modified>
</cp:coreProperties>
</file>