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3C" w:rsidRDefault="0090686F" w:rsidP="0090686F">
      <w:pPr>
        <w:jc w:val="center"/>
      </w:pPr>
      <w:r>
        <w:t>IET 419/619</w:t>
      </w:r>
    </w:p>
    <w:p w:rsidR="0090686F" w:rsidRDefault="0090686F" w:rsidP="0090686F">
      <w:pPr>
        <w:jc w:val="center"/>
      </w:pPr>
      <w:r>
        <w:t>Fall 2016</w:t>
      </w:r>
    </w:p>
    <w:p w:rsidR="0090686F" w:rsidRDefault="0090686F" w:rsidP="0090686F">
      <w:pPr>
        <w:jc w:val="center"/>
      </w:pPr>
      <w:r>
        <w:t>Syllabus Quiz</w:t>
      </w:r>
    </w:p>
    <w:p w:rsidR="0090686F" w:rsidRDefault="00EE490E" w:rsidP="0090686F">
      <w:pPr>
        <w:jc w:val="center"/>
      </w:pPr>
      <w:r>
        <w:t>50</w:t>
      </w:r>
      <w:r w:rsidR="0090686F">
        <w:t xml:space="preserve"> Points (Each question is </w:t>
      </w:r>
      <w:r>
        <w:t>5</w:t>
      </w:r>
      <w:r w:rsidR="0090686F">
        <w:t xml:space="preserve"> points)</w:t>
      </w:r>
    </w:p>
    <w:p w:rsidR="0090686F" w:rsidRDefault="0090686F" w:rsidP="0090686F">
      <w:pPr>
        <w:pStyle w:val="NormalWeb"/>
        <w:shd w:val="clear" w:color="auto" w:fill="FFFFFF"/>
        <w:ind w:left="720"/>
        <w:rPr>
          <w:rFonts w:ascii="Arial" w:hAnsi="Arial" w:cs="Arial"/>
          <w:color w:val="111111"/>
        </w:rPr>
      </w:pPr>
    </w:p>
    <w:p w:rsidR="00EE490E" w:rsidRDefault="00EE490E" w:rsidP="0090686F">
      <w:pPr>
        <w:pStyle w:val="NormalWeb"/>
        <w:shd w:val="clear" w:color="auto" w:fill="FFFFFF"/>
        <w:ind w:left="720"/>
        <w:rPr>
          <w:rFonts w:ascii="Arial" w:hAnsi="Arial" w:cs="Arial"/>
          <w:color w:val="111111"/>
        </w:rPr>
      </w:pPr>
      <w:r w:rsidRPr="00EE490E">
        <w:rPr>
          <w:rFonts w:ascii="Arial" w:hAnsi="Arial" w:cs="Arial"/>
          <w:color w:val="111111"/>
        </w:rPr>
        <w:t>Answer all 10 questions with short essays. (Generally, most questions will require response of no more than thirty words each).</w:t>
      </w:r>
    </w:p>
    <w:p w:rsidR="00EE490E" w:rsidRDefault="00EE490E" w:rsidP="00EE490E">
      <w:pPr>
        <w:pStyle w:val="NormalWeb"/>
        <w:numPr>
          <w:ilvl w:val="0"/>
          <w:numId w:val="3"/>
        </w:numPr>
        <w:shd w:val="clear" w:color="auto" w:fill="FFFFFF"/>
        <w:spacing w:line="480" w:lineRule="auto"/>
        <w:rPr>
          <w:rFonts w:ascii="Arial" w:hAnsi="Arial" w:cs="Arial"/>
          <w:color w:val="111111"/>
        </w:rPr>
      </w:pPr>
      <w:r w:rsidRPr="00EE490E">
        <w:rPr>
          <w:rFonts w:ascii="Arial" w:hAnsi="Arial" w:cs="Arial"/>
          <w:color w:val="111111"/>
        </w:rPr>
        <w:t>Quality is said to be synonymous with excellence. How does excellence relate to stakeholders?</w:t>
      </w:r>
    </w:p>
    <w:p w:rsidR="00A21606" w:rsidRDefault="008E16A3" w:rsidP="00A21606">
      <w:pPr>
        <w:pStyle w:val="NormalWeb"/>
        <w:shd w:val="clear" w:color="auto" w:fill="FFFFFF"/>
        <w:spacing w:line="480" w:lineRule="auto"/>
        <w:ind w:left="108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Excellence relates to stakeholders because it balances their concerns and increases the probability of long term organizational success at the same time.</w:t>
      </w:r>
    </w:p>
    <w:p w:rsidR="00EE490E" w:rsidRDefault="00EE490E" w:rsidP="00EE490E">
      <w:pPr>
        <w:pStyle w:val="NormalWeb"/>
        <w:numPr>
          <w:ilvl w:val="0"/>
          <w:numId w:val="3"/>
        </w:numPr>
        <w:shd w:val="clear" w:color="auto" w:fill="FFFFFF"/>
        <w:spacing w:line="480" w:lineRule="auto"/>
        <w:rPr>
          <w:rFonts w:ascii="Arial" w:hAnsi="Arial" w:cs="Arial"/>
          <w:color w:val="111111"/>
        </w:rPr>
      </w:pPr>
      <w:r w:rsidRPr="00EE490E">
        <w:rPr>
          <w:rFonts w:ascii="Arial" w:hAnsi="Arial" w:cs="Arial"/>
          <w:color w:val="111111"/>
        </w:rPr>
        <w:t>State the three (3) significant inventions that gave rise to the modern Quality Movement.</w:t>
      </w:r>
    </w:p>
    <w:p w:rsidR="008E16A3" w:rsidRDefault="008E16A3" w:rsidP="008E16A3">
      <w:pPr>
        <w:pStyle w:val="NormalWeb"/>
        <w:numPr>
          <w:ilvl w:val="0"/>
          <w:numId w:val="4"/>
        </w:numPr>
        <w:shd w:val="clear" w:color="auto" w:fill="FFFFFF"/>
        <w:spacing w:line="480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The invention and refinement of the steam engine helped spark the era for human labor to be replaced by machines.</w:t>
      </w:r>
    </w:p>
    <w:p w:rsidR="008E16A3" w:rsidRDefault="008E16A3" w:rsidP="008E16A3">
      <w:pPr>
        <w:pStyle w:val="NormalWeb"/>
        <w:numPr>
          <w:ilvl w:val="0"/>
          <w:numId w:val="4"/>
        </w:numPr>
        <w:shd w:val="clear" w:color="auto" w:fill="FFFFFF"/>
        <w:spacing w:line="480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The concept of mass production helped create the printing press.</w:t>
      </w:r>
    </w:p>
    <w:p w:rsidR="008E16A3" w:rsidRDefault="008E16A3" w:rsidP="008E16A3">
      <w:pPr>
        <w:pStyle w:val="NormalWeb"/>
        <w:numPr>
          <w:ilvl w:val="0"/>
          <w:numId w:val="4"/>
        </w:numPr>
        <w:shd w:val="clear" w:color="auto" w:fill="FFFFFF"/>
        <w:spacing w:line="480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The invention of the clock which created time keeping and timing to help measure production and efficiencies.</w:t>
      </w:r>
    </w:p>
    <w:p w:rsidR="00EE490E" w:rsidRDefault="00EE490E" w:rsidP="00EE490E">
      <w:pPr>
        <w:pStyle w:val="NormalWeb"/>
        <w:numPr>
          <w:ilvl w:val="0"/>
          <w:numId w:val="3"/>
        </w:numPr>
        <w:shd w:val="clear" w:color="auto" w:fill="FFFFFF"/>
        <w:spacing w:line="480" w:lineRule="auto"/>
        <w:rPr>
          <w:rFonts w:ascii="Arial" w:hAnsi="Arial" w:cs="Arial"/>
          <w:color w:val="111111"/>
        </w:rPr>
      </w:pPr>
      <w:r w:rsidRPr="00EE490E">
        <w:rPr>
          <w:rFonts w:ascii="Arial" w:hAnsi="Arial" w:cs="Arial"/>
          <w:color w:val="111111"/>
        </w:rPr>
        <w:t>Which of the prominent quality advocates is best credited for the concepts of Cost of Quality and Zero Defects?</w:t>
      </w:r>
    </w:p>
    <w:p w:rsidR="008E16A3" w:rsidRDefault="008E16A3" w:rsidP="008E16A3">
      <w:pPr>
        <w:pStyle w:val="NormalWeb"/>
        <w:shd w:val="clear" w:color="auto" w:fill="FFFFFF"/>
        <w:spacing w:line="480" w:lineRule="auto"/>
        <w:ind w:left="108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Philip Crosby is the person who has been credited with the concepts of Cost of Quality and Zero Defects.</w:t>
      </w:r>
    </w:p>
    <w:p w:rsidR="00EE490E" w:rsidRDefault="00EE490E" w:rsidP="00EE490E">
      <w:pPr>
        <w:pStyle w:val="NormalWeb"/>
        <w:numPr>
          <w:ilvl w:val="0"/>
          <w:numId w:val="3"/>
        </w:numPr>
        <w:shd w:val="clear" w:color="auto" w:fill="FFFFFF"/>
        <w:spacing w:line="480" w:lineRule="auto"/>
        <w:rPr>
          <w:rFonts w:ascii="Arial" w:hAnsi="Arial" w:cs="Arial"/>
          <w:color w:val="111111"/>
        </w:rPr>
      </w:pPr>
      <w:r w:rsidRPr="00EE490E">
        <w:rPr>
          <w:rFonts w:ascii="Arial" w:hAnsi="Arial" w:cs="Arial"/>
          <w:color w:val="111111"/>
        </w:rPr>
        <w:t>A company is ISO 9001:2000 certified and has advanced to the more current ISO9001:2008 standard. On what area of quality will the company place more emphasis with the current standard?</w:t>
      </w:r>
    </w:p>
    <w:p w:rsidR="00403EDE" w:rsidRDefault="00403EDE" w:rsidP="00403EDE">
      <w:pPr>
        <w:pStyle w:val="NormalWeb"/>
        <w:shd w:val="clear" w:color="auto" w:fill="FFFFFF"/>
        <w:spacing w:line="480" w:lineRule="auto"/>
        <w:ind w:left="108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With ISO9001:2008, the company would now place more emphasis on quality as an intrinsic component of a total management system and the condition </w:t>
      </w:r>
      <w:proofErr w:type="spellStart"/>
      <w:r>
        <w:rPr>
          <w:rFonts w:ascii="Arial" w:hAnsi="Arial" w:cs="Arial"/>
          <w:color w:val="111111"/>
        </w:rPr>
        <w:t>requise</w:t>
      </w:r>
      <w:proofErr w:type="spellEnd"/>
      <w:r>
        <w:rPr>
          <w:rFonts w:ascii="Arial" w:hAnsi="Arial" w:cs="Arial"/>
          <w:color w:val="111111"/>
        </w:rPr>
        <w:t xml:space="preserve"> for sustainability.</w:t>
      </w:r>
    </w:p>
    <w:p w:rsidR="00EE490E" w:rsidRDefault="00EE490E" w:rsidP="00EE490E">
      <w:pPr>
        <w:pStyle w:val="NormalWeb"/>
        <w:numPr>
          <w:ilvl w:val="0"/>
          <w:numId w:val="3"/>
        </w:numPr>
        <w:shd w:val="clear" w:color="auto" w:fill="FFFFFF"/>
        <w:spacing w:line="480" w:lineRule="auto"/>
        <w:rPr>
          <w:rFonts w:ascii="Arial" w:hAnsi="Arial" w:cs="Arial"/>
          <w:color w:val="111111"/>
        </w:rPr>
      </w:pPr>
      <w:r w:rsidRPr="00EE490E">
        <w:rPr>
          <w:rFonts w:ascii="Arial" w:hAnsi="Arial" w:cs="Arial"/>
          <w:color w:val="111111"/>
        </w:rPr>
        <w:t>When an organization implements Six Sigma Quality Standard, what specific goal does the organization seek to achieve primarily?</w:t>
      </w:r>
    </w:p>
    <w:p w:rsidR="00403EDE" w:rsidRDefault="00403EDE" w:rsidP="00403EDE">
      <w:pPr>
        <w:pStyle w:val="NormalWeb"/>
        <w:shd w:val="clear" w:color="auto" w:fill="FFFFFF"/>
        <w:spacing w:line="480" w:lineRule="auto"/>
        <w:ind w:left="108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The goal of the organization that implements Six Sigma Quality Standard is to produce less than 10 defects per million, a condition that for all practical purposes is considered defect free.</w:t>
      </w:r>
    </w:p>
    <w:p w:rsidR="00EE490E" w:rsidRDefault="00EE490E" w:rsidP="00403EDE">
      <w:pPr>
        <w:pStyle w:val="NormalWeb"/>
        <w:numPr>
          <w:ilvl w:val="0"/>
          <w:numId w:val="3"/>
        </w:numPr>
        <w:shd w:val="clear" w:color="auto" w:fill="FFFFFF"/>
        <w:spacing w:line="480" w:lineRule="auto"/>
        <w:rPr>
          <w:rFonts w:ascii="Arial" w:hAnsi="Arial" w:cs="Arial"/>
          <w:color w:val="111111"/>
        </w:rPr>
      </w:pPr>
      <w:r w:rsidRPr="00EE490E">
        <w:rPr>
          <w:rFonts w:ascii="Arial" w:hAnsi="Arial" w:cs="Arial"/>
          <w:color w:val="111111"/>
        </w:rPr>
        <w:t xml:space="preserve">A strategic planning process usually begins </w:t>
      </w:r>
      <w:r w:rsidRPr="00403EDE">
        <w:rPr>
          <w:rFonts w:ascii="Arial" w:hAnsi="Arial" w:cs="Arial"/>
          <w:color w:val="111111"/>
        </w:rPr>
        <w:t>with a SWOT analysis. What are the four components of a SWOT analysis?</w:t>
      </w:r>
    </w:p>
    <w:p w:rsidR="00403EDE" w:rsidRDefault="00403EDE" w:rsidP="00403EDE">
      <w:pPr>
        <w:pStyle w:val="NormalWeb"/>
        <w:shd w:val="clear" w:color="auto" w:fill="FFFFFF"/>
        <w:spacing w:line="480" w:lineRule="auto"/>
        <w:ind w:left="108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SWOT stands for strengths, weakness, opportunities, and threats. The four steps of a SWOT analysis are:</w:t>
      </w:r>
    </w:p>
    <w:p w:rsidR="00403EDE" w:rsidRDefault="00403EDE" w:rsidP="00403EDE">
      <w:pPr>
        <w:pStyle w:val="NormalWeb"/>
        <w:numPr>
          <w:ilvl w:val="0"/>
          <w:numId w:val="5"/>
        </w:numPr>
        <w:shd w:val="clear" w:color="auto" w:fill="FFFFFF"/>
        <w:spacing w:line="480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Establish purpose.</w:t>
      </w:r>
    </w:p>
    <w:p w:rsidR="00403EDE" w:rsidRDefault="00403EDE" w:rsidP="00403EDE">
      <w:pPr>
        <w:pStyle w:val="NormalWeb"/>
        <w:numPr>
          <w:ilvl w:val="0"/>
          <w:numId w:val="5"/>
        </w:numPr>
        <w:shd w:val="clear" w:color="auto" w:fill="FFFFFF"/>
        <w:spacing w:line="480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Address interface issues.</w:t>
      </w:r>
    </w:p>
    <w:p w:rsidR="00403EDE" w:rsidRDefault="00403EDE" w:rsidP="00403EDE">
      <w:pPr>
        <w:pStyle w:val="NormalWeb"/>
        <w:numPr>
          <w:ilvl w:val="0"/>
          <w:numId w:val="5"/>
        </w:numPr>
        <w:shd w:val="clear" w:color="auto" w:fill="FFFFFF"/>
        <w:spacing w:line="480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Formulate strategy.</w:t>
      </w:r>
    </w:p>
    <w:p w:rsidR="00403EDE" w:rsidRPr="00403EDE" w:rsidRDefault="00403EDE" w:rsidP="00403EDE">
      <w:pPr>
        <w:pStyle w:val="NormalWeb"/>
        <w:numPr>
          <w:ilvl w:val="0"/>
          <w:numId w:val="5"/>
        </w:numPr>
        <w:shd w:val="clear" w:color="auto" w:fill="FFFFFF"/>
        <w:spacing w:line="480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lastRenderedPageBreak/>
        <w:t>Execute strategy.</w:t>
      </w:r>
    </w:p>
    <w:p w:rsidR="00EE490E" w:rsidRDefault="00EE490E" w:rsidP="00EE490E">
      <w:pPr>
        <w:pStyle w:val="NormalWeb"/>
        <w:numPr>
          <w:ilvl w:val="0"/>
          <w:numId w:val="3"/>
        </w:numPr>
        <w:shd w:val="clear" w:color="auto" w:fill="FFFFFF"/>
        <w:spacing w:line="480" w:lineRule="auto"/>
        <w:rPr>
          <w:rFonts w:ascii="Arial" w:hAnsi="Arial" w:cs="Arial"/>
          <w:color w:val="111111"/>
        </w:rPr>
      </w:pPr>
      <w:r w:rsidRPr="00EE490E">
        <w:rPr>
          <w:rFonts w:ascii="Arial" w:hAnsi="Arial" w:cs="Arial"/>
          <w:color w:val="111111"/>
        </w:rPr>
        <w:t>State the specific step in the Benchmarking process that typically involves customer surveys and focus groups.</w:t>
      </w:r>
    </w:p>
    <w:p w:rsidR="00403EDE" w:rsidRDefault="00403EDE" w:rsidP="00403EDE">
      <w:pPr>
        <w:pStyle w:val="NormalWeb"/>
        <w:shd w:val="clear" w:color="auto" w:fill="FFFFFF"/>
        <w:spacing w:line="480" w:lineRule="auto"/>
        <w:ind w:left="108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Step 4, Identify best practices and measures.</w:t>
      </w:r>
    </w:p>
    <w:p w:rsidR="00EE490E" w:rsidRDefault="00EE490E" w:rsidP="00EE490E">
      <w:pPr>
        <w:pStyle w:val="NormalWeb"/>
        <w:numPr>
          <w:ilvl w:val="0"/>
          <w:numId w:val="3"/>
        </w:numPr>
        <w:shd w:val="clear" w:color="auto" w:fill="FFFFFF"/>
        <w:spacing w:line="480" w:lineRule="auto"/>
        <w:rPr>
          <w:rFonts w:ascii="Arial" w:hAnsi="Arial" w:cs="Arial"/>
          <w:color w:val="111111"/>
        </w:rPr>
      </w:pPr>
      <w:r w:rsidRPr="00EE490E">
        <w:rPr>
          <w:rFonts w:ascii="Arial" w:hAnsi="Arial" w:cs="Arial"/>
          <w:color w:val="111111"/>
        </w:rPr>
        <w:t>In which three ways can benchmarking costs accrue?</w:t>
      </w:r>
    </w:p>
    <w:p w:rsidR="00403EDE" w:rsidRDefault="00403EDE" w:rsidP="00403EDE">
      <w:pPr>
        <w:pStyle w:val="NormalWeb"/>
        <w:shd w:val="clear" w:color="auto" w:fill="FFFFFF"/>
        <w:spacing w:line="480" w:lineRule="auto"/>
        <w:ind w:left="108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The three areas that can make benchmarking costs accrue are visitation, time, and database management.</w:t>
      </w:r>
    </w:p>
    <w:p w:rsidR="00EE490E" w:rsidRDefault="00EE490E" w:rsidP="00EE490E">
      <w:pPr>
        <w:pStyle w:val="NormalWeb"/>
        <w:numPr>
          <w:ilvl w:val="0"/>
          <w:numId w:val="3"/>
        </w:numPr>
        <w:shd w:val="clear" w:color="auto" w:fill="FFFFFF"/>
        <w:spacing w:line="480" w:lineRule="auto"/>
        <w:rPr>
          <w:rFonts w:ascii="Arial" w:hAnsi="Arial" w:cs="Arial"/>
          <w:color w:val="111111"/>
        </w:rPr>
      </w:pPr>
      <w:r w:rsidRPr="00EE490E">
        <w:rPr>
          <w:rFonts w:ascii="Arial" w:hAnsi="Arial" w:cs="Arial"/>
          <w:color w:val="111111"/>
        </w:rPr>
        <w:t>Besides having a sense of timing, possessing an ability to enable, being an advocate for change, and possessing empathy, what other skill identifies a leader</w:t>
      </w:r>
      <w:r>
        <w:rPr>
          <w:rFonts w:ascii="Arial" w:hAnsi="Arial" w:cs="Arial"/>
          <w:color w:val="111111"/>
        </w:rPr>
        <w:t>?</w:t>
      </w:r>
    </w:p>
    <w:p w:rsidR="00403EDE" w:rsidRDefault="009C41CD" w:rsidP="00403EDE">
      <w:pPr>
        <w:pStyle w:val="NormalWeb"/>
        <w:shd w:val="clear" w:color="auto" w:fill="FFFFFF"/>
        <w:spacing w:line="480" w:lineRule="auto"/>
        <w:ind w:left="108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The other skill that identifies a leader is having a vision – being able to recognize potential, spot opportunities, and be receptive to new ideas.</w:t>
      </w:r>
    </w:p>
    <w:p w:rsidR="00EE490E" w:rsidRDefault="00EE490E" w:rsidP="00EE490E">
      <w:pPr>
        <w:pStyle w:val="NormalWeb"/>
        <w:numPr>
          <w:ilvl w:val="0"/>
          <w:numId w:val="3"/>
        </w:numPr>
        <w:shd w:val="clear" w:color="auto" w:fill="FFFFFF"/>
        <w:spacing w:line="480" w:lineRule="auto"/>
        <w:rPr>
          <w:rFonts w:ascii="Arial" w:hAnsi="Arial" w:cs="Arial"/>
          <w:color w:val="111111"/>
        </w:rPr>
      </w:pPr>
      <w:r w:rsidRPr="00EE490E">
        <w:rPr>
          <w:rFonts w:ascii="Arial" w:hAnsi="Arial" w:cs="Arial"/>
          <w:color w:val="111111"/>
        </w:rPr>
        <w:t>What is the rationale for having a balanced scorecard?</w:t>
      </w:r>
    </w:p>
    <w:p w:rsidR="009C41CD" w:rsidRDefault="009C41CD" w:rsidP="009C41CD">
      <w:pPr>
        <w:pStyle w:val="NormalWeb"/>
        <w:shd w:val="clear" w:color="auto" w:fill="FFFFFF"/>
        <w:spacing w:line="480" w:lineRule="auto"/>
        <w:ind w:left="108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The rationale for having a balanced scorecard is an approach that can effectively direct management attention to the key areas that contribute to the creation of quality for all stakeholders.</w:t>
      </w:r>
      <w:bookmarkStart w:id="0" w:name="_GoBack"/>
      <w:bookmarkEnd w:id="0"/>
    </w:p>
    <w:p w:rsidR="0090686F" w:rsidRDefault="0090686F" w:rsidP="0090686F"/>
    <w:sectPr w:rsidR="009068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F2A" w:rsidRDefault="00F77F2A" w:rsidP="00A21606">
      <w:pPr>
        <w:spacing w:after="0" w:line="240" w:lineRule="auto"/>
      </w:pPr>
      <w:r>
        <w:separator/>
      </w:r>
    </w:p>
  </w:endnote>
  <w:endnote w:type="continuationSeparator" w:id="0">
    <w:p w:rsidR="00F77F2A" w:rsidRDefault="00F77F2A" w:rsidP="00A2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F2A" w:rsidRDefault="00F77F2A" w:rsidP="00A21606">
      <w:pPr>
        <w:spacing w:after="0" w:line="240" w:lineRule="auto"/>
      </w:pPr>
      <w:r>
        <w:separator/>
      </w:r>
    </w:p>
  </w:footnote>
  <w:footnote w:type="continuationSeparator" w:id="0">
    <w:p w:rsidR="00F77F2A" w:rsidRDefault="00F77F2A" w:rsidP="00A2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606" w:rsidRDefault="00A21606" w:rsidP="00A21606">
    <w:pPr>
      <w:pStyle w:val="Header"/>
      <w:jc w:val="right"/>
    </w:pPr>
    <w:r>
      <w:t>Kelsey Bradley</w:t>
    </w:r>
  </w:p>
  <w:p w:rsidR="00A21606" w:rsidRDefault="00A21606" w:rsidP="00A21606">
    <w:pPr>
      <w:pStyle w:val="Header"/>
      <w:jc w:val="right"/>
    </w:pPr>
    <w:r>
      <w:t>M0821671</w:t>
    </w:r>
  </w:p>
  <w:p w:rsidR="00A21606" w:rsidRDefault="00A21606" w:rsidP="00A21606">
    <w:pPr>
      <w:pStyle w:val="Header"/>
      <w:jc w:val="right"/>
    </w:pPr>
    <w:r>
      <w:t>08/27/2016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583"/>
    <w:multiLevelType w:val="hybridMultilevel"/>
    <w:tmpl w:val="9B78D2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992D12"/>
    <w:multiLevelType w:val="hybridMultilevel"/>
    <w:tmpl w:val="6E6A3926"/>
    <w:lvl w:ilvl="0" w:tplc="7AC0A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E160F"/>
    <w:multiLevelType w:val="hybridMultilevel"/>
    <w:tmpl w:val="E6586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C087A"/>
    <w:multiLevelType w:val="hybridMultilevel"/>
    <w:tmpl w:val="DCB225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E66506A"/>
    <w:multiLevelType w:val="hybridMultilevel"/>
    <w:tmpl w:val="8A0C7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6F"/>
    <w:rsid w:val="00403EDE"/>
    <w:rsid w:val="008E16A3"/>
    <w:rsid w:val="008E750F"/>
    <w:rsid w:val="0090686F"/>
    <w:rsid w:val="009C41CD"/>
    <w:rsid w:val="00A21606"/>
    <w:rsid w:val="00A4043C"/>
    <w:rsid w:val="00EE490E"/>
    <w:rsid w:val="00F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75D2"/>
  <w15:docId w15:val="{22238999-7524-443C-967C-D87D5CF3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1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606"/>
  </w:style>
  <w:style w:type="paragraph" w:styleId="Footer">
    <w:name w:val="footer"/>
    <w:basedOn w:val="Normal"/>
    <w:link w:val="FooterChar"/>
    <w:uiPriority w:val="99"/>
    <w:unhideWhenUsed/>
    <w:rsid w:val="00A21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May</dc:creator>
  <cp:lastModifiedBy>Kelsey Bradley</cp:lastModifiedBy>
  <cp:revision>2</cp:revision>
  <dcterms:created xsi:type="dcterms:W3CDTF">2016-08-27T21:33:00Z</dcterms:created>
  <dcterms:modified xsi:type="dcterms:W3CDTF">2016-08-27T21:33:00Z</dcterms:modified>
</cp:coreProperties>
</file>