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19D" w:rsidRPr="001C719D" w:rsidRDefault="001C719D" w:rsidP="001C719D">
      <w:pPr>
        <w:spacing w:after="0" w:line="240" w:lineRule="auto"/>
        <w:outlineLvl w:val="0"/>
        <w:rPr>
          <w:rFonts w:ascii="inherit" w:eastAsia="Times New Roman" w:hAnsi="inherit" w:cs="Arial"/>
          <w:b/>
          <w:bCs/>
          <w:color w:val="000000"/>
          <w:kern w:val="36"/>
          <w:sz w:val="35"/>
          <w:szCs w:val="35"/>
        </w:rPr>
      </w:pPr>
      <w:r w:rsidRPr="001C719D">
        <w:rPr>
          <w:rFonts w:ascii="inherit" w:eastAsia="Times New Roman" w:hAnsi="inherit" w:cs="Arial"/>
          <w:b/>
          <w:bCs/>
          <w:color w:val="000000"/>
          <w:kern w:val="36"/>
          <w:sz w:val="35"/>
          <w:szCs w:val="35"/>
          <w:bdr w:val="none" w:sz="0" w:space="0" w:color="auto" w:frame="1"/>
        </w:rPr>
        <w:t xml:space="preserve">Review Test Submission: Chapter 3 </w:t>
      </w:r>
      <w:proofErr w:type="spellStart"/>
      <w:r w:rsidRPr="001C719D">
        <w:rPr>
          <w:rFonts w:ascii="inherit" w:eastAsia="Times New Roman" w:hAnsi="inherit" w:cs="Arial"/>
          <w:b/>
          <w:bCs/>
          <w:color w:val="000000"/>
          <w:kern w:val="36"/>
          <w:sz w:val="35"/>
          <w:szCs w:val="35"/>
          <w:bdr w:val="none" w:sz="0" w:space="0" w:color="auto" w:frame="1"/>
        </w:rPr>
        <w:t>Goetsch</w:t>
      </w:r>
      <w:proofErr w:type="spellEnd"/>
    </w:p>
    <w:p w:rsidR="001C719D" w:rsidRPr="001C719D" w:rsidRDefault="001C719D" w:rsidP="001C719D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1C719D">
        <w:rPr>
          <w:rFonts w:ascii="Arial" w:eastAsia="Times New Roman" w:hAnsi="Arial" w:cs="Arial"/>
          <w:color w:val="000000"/>
          <w:sz w:val="19"/>
          <w:szCs w:val="19"/>
        </w:rPr>
        <w:t> </w:t>
      </w:r>
    </w:p>
    <w:p w:rsidR="001C719D" w:rsidRPr="001C719D" w:rsidRDefault="001C719D" w:rsidP="001C719D">
      <w:pPr>
        <w:shd w:val="clear" w:color="auto" w:fill="FFFFFF"/>
        <w:spacing w:before="240" w:after="240" w:line="240" w:lineRule="auto"/>
        <w:outlineLvl w:val="1"/>
        <w:rPr>
          <w:rFonts w:ascii="inherit" w:eastAsia="Times New Roman" w:hAnsi="inherit" w:cs="Arial"/>
          <w:b/>
          <w:bCs/>
          <w:color w:val="111111"/>
          <w:sz w:val="23"/>
          <w:szCs w:val="23"/>
        </w:rPr>
      </w:pPr>
      <w:r w:rsidRPr="001C719D">
        <w:rPr>
          <w:rFonts w:ascii="inherit" w:eastAsia="Times New Roman" w:hAnsi="inherit" w:cs="Arial"/>
          <w:b/>
          <w:bCs/>
          <w:color w:val="111111"/>
          <w:sz w:val="23"/>
          <w:szCs w:val="23"/>
        </w:rPr>
        <w:t>Content</w:t>
      </w:r>
    </w:p>
    <w:tbl>
      <w:tblPr>
        <w:tblW w:w="0" w:type="auto"/>
        <w:tblInd w:w="1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"/>
      </w:tblPr>
      <w:tblGrid>
        <w:gridCol w:w="1193"/>
        <w:gridCol w:w="3929"/>
      </w:tblGrid>
      <w:tr w:rsidR="001C719D" w:rsidRPr="001C719D" w:rsidTr="001C719D">
        <w:tc>
          <w:tcPr>
            <w:tcW w:w="0" w:type="auto"/>
            <w:tcMar>
              <w:top w:w="30" w:type="dxa"/>
              <w:left w:w="0" w:type="dxa"/>
              <w:bottom w:w="30" w:type="dxa"/>
              <w:right w:w="90" w:type="dxa"/>
            </w:tcMar>
            <w:hideMark/>
          </w:tcPr>
          <w:p w:rsidR="001C719D" w:rsidRPr="001C719D" w:rsidRDefault="001C719D" w:rsidP="001C719D">
            <w:pPr>
              <w:spacing w:after="0" w:line="240" w:lineRule="auto"/>
              <w:rPr>
                <w:rFonts w:ascii="inherit" w:eastAsia="Times New Roman" w:hAnsi="inherit" w:cs="Times New Roman"/>
                <w:color w:val="555555"/>
                <w:sz w:val="19"/>
                <w:szCs w:val="19"/>
              </w:rPr>
            </w:pPr>
            <w:r w:rsidRPr="001C719D">
              <w:rPr>
                <w:rFonts w:ascii="inherit" w:eastAsia="Times New Roman" w:hAnsi="inherit" w:cs="Times New Roman"/>
                <w:color w:val="555555"/>
                <w:sz w:val="19"/>
                <w:szCs w:val="19"/>
                <w:bdr w:val="none" w:sz="0" w:space="0" w:color="auto" w:frame="1"/>
              </w:rPr>
              <w:t>User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90" w:type="dxa"/>
            </w:tcMar>
            <w:hideMark/>
          </w:tcPr>
          <w:p w:rsidR="001C719D" w:rsidRPr="001C719D" w:rsidRDefault="001C719D" w:rsidP="001C719D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1C719D">
              <w:rPr>
                <w:rFonts w:ascii="inherit" w:eastAsia="Times New Roman" w:hAnsi="inherit" w:cs="Times New Roman"/>
                <w:sz w:val="19"/>
                <w:szCs w:val="19"/>
              </w:rPr>
              <w:t>Kelsey Bradley</w:t>
            </w:r>
          </w:p>
        </w:tc>
      </w:tr>
      <w:tr w:rsidR="001C719D" w:rsidRPr="001C719D" w:rsidTr="001C719D">
        <w:tc>
          <w:tcPr>
            <w:tcW w:w="0" w:type="auto"/>
            <w:tcMar>
              <w:top w:w="30" w:type="dxa"/>
              <w:left w:w="0" w:type="dxa"/>
              <w:bottom w:w="30" w:type="dxa"/>
              <w:right w:w="90" w:type="dxa"/>
            </w:tcMar>
            <w:hideMark/>
          </w:tcPr>
          <w:p w:rsidR="001C719D" w:rsidRPr="001C719D" w:rsidRDefault="001C719D" w:rsidP="001C719D">
            <w:pPr>
              <w:spacing w:after="0" w:line="240" w:lineRule="auto"/>
              <w:rPr>
                <w:rFonts w:ascii="inherit" w:eastAsia="Times New Roman" w:hAnsi="inherit" w:cs="Times New Roman"/>
                <w:color w:val="555555"/>
                <w:sz w:val="19"/>
                <w:szCs w:val="19"/>
              </w:rPr>
            </w:pPr>
            <w:r w:rsidRPr="001C719D">
              <w:rPr>
                <w:rFonts w:ascii="inherit" w:eastAsia="Times New Roman" w:hAnsi="inherit" w:cs="Times New Roman"/>
                <w:color w:val="555555"/>
                <w:sz w:val="19"/>
                <w:szCs w:val="19"/>
                <w:bdr w:val="none" w:sz="0" w:space="0" w:color="auto" w:frame="1"/>
              </w:rPr>
              <w:t>Course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90" w:type="dxa"/>
            </w:tcMar>
            <w:hideMark/>
          </w:tcPr>
          <w:p w:rsidR="001C719D" w:rsidRPr="001C719D" w:rsidRDefault="001C719D" w:rsidP="001C719D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1C719D">
              <w:rPr>
                <w:rFonts w:ascii="inherit" w:eastAsia="Times New Roman" w:hAnsi="inherit" w:cs="Times New Roman"/>
                <w:sz w:val="19"/>
                <w:szCs w:val="19"/>
              </w:rPr>
              <w:t>2016SP*IET*422*301 (</w:t>
            </w:r>
            <w:proofErr w:type="spellStart"/>
            <w:r w:rsidRPr="001C719D">
              <w:rPr>
                <w:rFonts w:ascii="inherit" w:eastAsia="Times New Roman" w:hAnsi="inherit" w:cs="Times New Roman"/>
                <w:sz w:val="19"/>
                <w:szCs w:val="19"/>
              </w:rPr>
              <w:t>Ind</w:t>
            </w:r>
            <w:proofErr w:type="spellEnd"/>
            <w:r w:rsidRPr="001C719D">
              <w:rPr>
                <w:rFonts w:ascii="inherit" w:eastAsia="Times New Roman" w:hAnsi="inherit" w:cs="Times New Roman"/>
                <w:sz w:val="19"/>
                <w:szCs w:val="19"/>
              </w:rPr>
              <w:t xml:space="preserve"> Safe Stand &amp; </w:t>
            </w:r>
            <w:proofErr w:type="spellStart"/>
            <w:r w:rsidRPr="001C719D">
              <w:rPr>
                <w:rFonts w:ascii="inherit" w:eastAsia="Times New Roman" w:hAnsi="inherit" w:cs="Times New Roman"/>
                <w:sz w:val="19"/>
                <w:szCs w:val="19"/>
              </w:rPr>
              <w:t>Enfo</w:t>
            </w:r>
            <w:proofErr w:type="spellEnd"/>
            <w:r w:rsidRPr="001C719D">
              <w:rPr>
                <w:rFonts w:ascii="inherit" w:eastAsia="Times New Roman" w:hAnsi="inherit" w:cs="Times New Roman"/>
                <w:sz w:val="19"/>
                <w:szCs w:val="19"/>
              </w:rPr>
              <w:t>)</w:t>
            </w:r>
          </w:p>
        </w:tc>
      </w:tr>
      <w:tr w:rsidR="001C719D" w:rsidRPr="001C719D" w:rsidTr="001C719D">
        <w:tc>
          <w:tcPr>
            <w:tcW w:w="0" w:type="auto"/>
            <w:tcMar>
              <w:top w:w="30" w:type="dxa"/>
              <w:left w:w="0" w:type="dxa"/>
              <w:bottom w:w="30" w:type="dxa"/>
              <w:right w:w="90" w:type="dxa"/>
            </w:tcMar>
            <w:hideMark/>
          </w:tcPr>
          <w:p w:rsidR="001C719D" w:rsidRPr="001C719D" w:rsidRDefault="001C719D" w:rsidP="001C719D">
            <w:pPr>
              <w:spacing w:after="0" w:line="240" w:lineRule="auto"/>
              <w:rPr>
                <w:rFonts w:ascii="inherit" w:eastAsia="Times New Roman" w:hAnsi="inherit" w:cs="Times New Roman"/>
                <w:color w:val="555555"/>
                <w:sz w:val="19"/>
                <w:szCs w:val="19"/>
              </w:rPr>
            </w:pPr>
            <w:r w:rsidRPr="001C719D">
              <w:rPr>
                <w:rFonts w:ascii="inherit" w:eastAsia="Times New Roman" w:hAnsi="inherit" w:cs="Times New Roman"/>
                <w:color w:val="555555"/>
                <w:sz w:val="19"/>
                <w:szCs w:val="19"/>
                <w:bdr w:val="none" w:sz="0" w:space="0" w:color="auto" w:frame="1"/>
              </w:rPr>
              <w:t>Test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90" w:type="dxa"/>
            </w:tcMar>
            <w:hideMark/>
          </w:tcPr>
          <w:p w:rsidR="001C719D" w:rsidRPr="001C719D" w:rsidRDefault="001C719D" w:rsidP="001C719D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1C719D">
              <w:rPr>
                <w:rFonts w:ascii="inherit" w:eastAsia="Times New Roman" w:hAnsi="inherit" w:cs="Times New Roman"/>
                <w:sz w:val="19"/>
                <w:szCs w:val="19"/>
              </w:rPr>
              <w:t xml:space="preserve">Chapter 3 </w:t>
            </w:r>
            <w:proofErr w:type="spellStart"/>
            <w:r w:rsidRPr="001C719D">
              <w:rPr>
                <w:rFonts w:ascii="inherit" w:eastAsia="Times New Roman" w:hAnsi="inherit" w:cs="Times New Roman"/>
                <w:sz w:val="19"/>
                <w:szCs w:val="19"/>
              </w:rPr>
              <w:t>Goetsch</w:t>
            </w:r>
            <w:proofErr w:type="spellEnd"/>
          </w:p>
        </w:tc>
      </w:tr>
      <w:tr w:rsidR="001C719D" w:rsidRPr="001C719D" w:rsidTr="001C719D">
        <w:tc>
          <w:tcPr>
            <w:tcW w:w="0" w:type="auto"/>
            <w:tcMar>
              <w:top w:w="30" w:type="dxa"/>
              <w:left w:w="0" w:type="dxa"/>
              <w:bottom w:w="30" w:type="dxa"/>
              <w:right w:w="90" w:type="dxa"/>
            </w:tcMar>
            <w:hideMark/>
          </w:tcPr>
          <w:p w:rsidR="001C719D" w:rsidRPr="001C719D" w:rsidRDefault="001C719D" w:rsidP="001C719D">
            <w:pPr>
              <w:spacing w:after="0" w:line="240" w:lineRule="auto"/>
              <w:rPr>
                <w:rFonts w:ascii="inherit" w:eastAsia="Times New Roman" w:hAnsi="inherit" w:cs="Times New Roman"/>
                <w:color w:val="555555"/>
                <w:sz w:val="19"/>
                <w:szCs w:val="19"/>
              </w:rPr>
            </w:pPr>
            <w:r w:rsidRPr="001C719D">
              <w:rPr>
                <w:rFonts w:ascii="inherit" w:eastAsia="Times New Roman" w:hAnsi="inherit" w:cs="Times New Roman"/>
                <w:color w:val="555555"/>
                <w:sz w:val="19"/>
                <w:szCs w:val="19"/>
                <w:bdr w:val="none" w:sz="0" w:space="0" w:color="auto" w:frame="1"/>
              </w:rPr>
              <w:t>Started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90" w:type="dxa"/>
            </w:tcMar>
            <w:hideMark/>
          </w:tcPr>
          <w:p w:rsidR="001C719D" w:rsidRPr="001C719D" w:rsidRDefault="001C719D" w:rsidP="001C719D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1C719D">
              <w:rPr>
                <w:rFonts w:ascii="inherit" w:eastAsia="Times New Roman" w:hAnsi="inherit" w:cs="Times New Roman"/>
                <w:sz w:val="19"/>
                <w:szCs w:val="19"/>
              </w:rPr>
              <w:t>2/5/16 6:54 PM</w:t>
            </w:r>
          </w:p>
        </w:tc>
      </w:tr>
      <w:tr w:rsidR="001C719D" w:rsidRPr="001C719D" w:rsidTr="001C719D">
        <w:tc>
          <w:tcPr>
            <w:tcW w:w="0" w:type="auto"/>
            <w:tcMar>
              <w:top w:w="30" w:type="dxa"/>
              <w:left w:w="0" w:type="dxa"/>
              <w:bottom w:w="30" w:type="dxa"/>
              <w:right w:w="90" w:type="dxa"/>
            </w:tcMar>
            <w:hideMark/>
          </w:tcPr>
          <w:p w:rsidR="001C719D" w:rsidRPr="001C719D" w:rsidRDefault="001C719D" w:rsidP="001C719D">
            <w:pPr>
              <w:spacing w:after="0" w:line="240" w:lineRule="auto"/>
              <w:rPr>
                <w:rFonts w:ascii="inherit" w:eastAsia="Times New Roman" w:hAnsi="inherit" w:cs="Times New Roman"/>
                <w:color w:val="555555"/>
                <w:sz w:val="19"/>
                <w:szCs w:val="19"/>
              </w:rPr>
            </w:pPr>
            <w:r w:rsidRPr="001C719D">
              <w:rPr>
                <w:rFonts w:ascii="inherit" w:eastAsia="Times New Roman" w:hAnsi="inherit" w:cs="Times New Roman"/>
                <w:color w:val="555555"/>
                <w:sz w:val="19"/>
                <w:szCs w:val="19"/>
                <w:bdr w:val="none" w:sz="0" w:space="0" w:color="auto" w:frame="1"/>
              </w:rPr>
              <w:t>Submitted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90" w:type="dxa"/>
            </w:tcMar>
            <w:hideMark/>
          </w:tcPr>
          <w:p w:rsidR="001C719D" w:rsidRPr="001C719D" w:rsidRDefault="001C719D" w:rsidP="001C719D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1C719D">
              <w:rPr>
                <w:rFonts w:ascii="inherit" w:eastAsia="Times New Roman" w:hAnsi="inherit" w:cs="Times New Roman"/>
                <w:sz w:val="19"/>
                <w:szCs w:val="19"/>
              </w:rPr>
              <w:t>2/5/16 7:01 PM</w:t>
            </w:r>
          </w:p>
        </w:tc>
      </w:tr>
      <w:tr w:rsidR="001C719D" w:rsidRPr="001C719D" w:rsidTr="001C719D">
        <w:tc>
          <w:tcPr>
            <w:tcW w:w="0" w:type="auto"/>
            <w:tcMar>
              <w:top w:w="30" w:type="dxa"/>
              <w:left w:w="0" w:type="dxa"/>
              <w:bottom w:w="30" w:type="dxa"/>
              <w:right w:w="90" w:type="dxa"/>
            </w:tcMar>
            <w:hideMark/>
          </w:tcPr>
          <w:p w:rsidR="001C719D" w:rsidRPr="001C719D" w:rsidRDefault="001C719D" w:rsidP="001C719D">
            <w:pPr>
              <w:spacing w:after="0" w:line="240" w:lineRule="auto"/>
              <w:rPr>
                <w:rFonts w:ascii="inherit" w:eastAsia="Times New Roman" w:hAnsi="inherit" w:cs="Times New Roman"/>
                <w:color w:val="555555"/>
                <w:sz w:val="19"/>
                <w:szCs w:val="19"/>
              </w:rPr>
            </w:pPr>
            <w:r w:rsidRPr="001C719D">
              <w:rPr>
                <w:rFonts w:ascii="inherit" w:eastAsia="Times New Roman" w:hAnsi="inherit" w:cs="Times New Roman"/>
                <w:color w:val="555555"/>
                <w:sz w:val="19"/>
                <w:szCs w:val="19"/>
                <w:bdr w:val="none" w:sz="0" w:space="0" w:color="auto" w:frame="1"/>
              </w:rPr>
              <w:t>Status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90" w:type="dxa"/>
            </w:tcMar>
            <w:hideMark/>
          </w:tcPr>
          <w:p w:rsidR="001C719D" w:rsidRPr="001C719D" w:rsidRDefault="001C719D" w:rsidP="001C719D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1C719D">
              <w:rPr>
                <w:rFonts w:ascii="inherit" w:eastAsia="Times New Roman" w:hAnsi="inherit" w:cs="Times New Roman"/>
                <w:sz w:val="19"/>
                <w:szCs w:val="19"/>
              </w:rPr>
              <w:t>Completed</w:t>
            </w:r>
          </w:p>
        </w:tc>
      </w:tr>
      <w:tr w:rsidR="001C719D" w:rsidRPr="001C719D" w:rsidTr="001C719D">
        <w:tc>
          <w:tcPr>
            <w:tcW w:w="0" w:type="auto"/>
            <w:tcMar>
              <w:top w:w="30" w:type="dxa"/>
              <w:left w:w="0" w:type="dxa"/>
              <w:bottom w:w="30" w:type="dxa"/>
              <w:right w:w="90" w:type="dxa"/>
            </w:tcMar>
            <w:hideMark/>
          </w:tcPr>
          <w:p w:rsidR="001C719D" w:rsidRPr="001C719D" w:rsidRDefault="001C719D" w:rsidP="001C719D">
            <w:pPr>
              <w:spacing w:after="0" w:line="240" w:lineRule="auto"/>
              <w:rPr>
                <w:rFonts w:ascii="inherit" w:eastAsia="Times New Roman" w:hAnsi="inherit" w:cs="Times New Roman"/>
                <w:color w:val="555555"/>
                <w:sz w:val="19"/>
                <w:szCs w:val="19"/>
              </w:rPr>
            </w:pPr>
            <w:r w:rsidRPr="001C719D">
              <w:rPr>
                <w:rFonts w:ascii="inherit" w:eastAsia="Times New Roman" w:hAnsi="inherit" w:cs="Times New Roman"/>
                <w:color w:val="555555"/>
                <w:sz w:val="19"/>
                <w:szCs w:val="19"/>
                <w:bdr w:val="none" w:sz="0" w:space="0" w:color="auto" w:frame="1"/>
              </w:rPr>
              <w:t>Attempt Score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90" w:type="dxa"/>
            </w:tcMar>
            <w:hideMark/>
          </w:tcPr>
          <w:p w:rsidR="001C719D" w:rsidRPr="001C719D" w:rsidRDefault="001C719D" w:rsidP="001C719D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1C719D">
              <w:rPr>
                <w:rFonts w:ascii="inherit" w:eastAsia="Times New Roman" w:hAnsi="inherit" w:cs="Times New Roman"/>
                <w:sz w:val="19"/>
                <w:szCs w:val="19"/>
              </w:rPr>
              <w:t>15 out of 15 points  </w:t>
            </w:r>
          </w:p>
        </w:tc>
      </w:tr>
      <w:tr w:rsidR="001C719D" w:rsidRPr="001C719D" w:rsidTr="001C719D">
        <w:tc>
          <w:tcPr>
            <w:tcW w:w="0" w:type="auto"/>
            <w:tcMar>
              <w:top w:w="30" w:type="dxa"/>
              <w:left w:w="0" w:type="dxa"/>
              <w:bottom w:w="30" w:type="dxa"/>
              <w:right w:w="90" w:type="dxa"/>
            </w:tcMar>
            <w:hideMark/>
          </w:tcPr>
          <w:p w:rsidR="001C719D" w:rsidRPr="001C719D" w:rsidRDefault="001C719D" w:rsidP="001C719D">
            <w:pPr>
              <w:spacing w:after="0" w:line="240" w:lineRule="auto"/>
              <w:rPr>
                <w:rFonts w:ascii="inherit" w:eastAsia="Times New Roman" w:hAnsi="inherit" w:cs="Times New Roman"/>
                <w:color w:val="555555"/>
                <w:sz w:val="19"/>
                <w:szCs w:val="19"/>
              </w:rPr>
            </w:pPr>
            <w:r w:rsidRPr="001C719D">
              <w:rPr>
                <w:rFonts w:ascii="inherit" w:eastAsia="Times New Roman" w:hAnsi="inherit" w:cs="Times New Roman"/>
                <w:color w:val="555555"/>
                <w:sz w:val="19"/>
                <w:szCs w:val="19"/>
                <w:bdr w:val="none" w:sz="0" w:space="0" w:color="auto" w:frame="1"/>
              </w:rPr>
              <w:t>Time Elapsed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90" w:type="dxa"/>
            </w:tcMar>
            <w:hideMark/>
          </w:tcPr>
          <w:p w:rsidR="001C719D" w:rsidRPr="001C719D" w:rsidRDefault="001C719D" w:rsidP="001C719D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1C719D">
              <w:rPr>
                <w:rFonts w:ascii="inherit" w:eastAsia="Times New Roman" w:hAnsi="inherit" w:cs="Times New Roman"/>
                <w:sz w:val="19"/>
                <w:szCs w:val="19"/>
              </w:rPr>
              <w:t>7 minutes out of 30 minutes</w:t>
            </w:r>
          </w:p>
        </w:tc>
      </w:tr>
      <w:tr w:rsidR="001C719D" w:rsidRPr="001C719D" w:rsidTr="001C719D">
        <w:tc>
          <w:tcPr>
            <w:tcW w:w="0" w:type="auto"/>
            <w:tcMar>
              <w:top w:w="30" w:type="dxa"/>
              <w:left w:w="0" w:type="dxa"/>
              <w:bottom w:w="30" w:type="dxa"/>
              <w:right w:w="90" w:type="dxa"/>
            </w:tcMar>
            <w:hideMark/>
          </w:tcPr>
          <w:p w:rsidR="001C719D" w:rsidRPr="001C719D" w:rsidRDefault="001C719D" w:rsidP="001C719D">
            <w:pPr>
              <w:spacing w:after="0" w:line="240" w:lineRule="auto"/>
              <w:rPr>
                <w:rFonts w:ascii="inherit" w:eastAsia="Times New Roman" w:hAnsi="inherit" w:cs="Times New Roman"/>
                <w:color w:val="555555"/>
                <w:sz w:val="19"/>
                <w:szCs w:val="19"/>
              </w:rPr>
            </w:pPr>
            <w:r w:rsidRPr="001C719D">
              <w:rPr>
                <w:rFonts w:ascii="inherit" w:eastAsia="Times New Roman" w:hAnsi="inherit" w:cs="Times New Roman"/>
                <w:color w:val="555555"/>
                <w:sz w:val="19"/>
                <w:szCs w:val="19"/>
                <w:bdr w:val="none" w:sz="0" w:space="0" w:color="auto" w:frame="1"/>
              </w:rPr>
              <w:t>Instructions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90" w:type="dxa"/>
            </w:tcMar>
            <w:hideMark/>
          </w:tcPr>
          <w:p w:rsidR="001C719D" w:rsidRPr="001C719D" w:rsidRDefault="001C719D" w:rsidP="001C719D">
            <w:pPr>
              <w:spacing w:after="24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1C719D">
              <w:rPr>
                <w:rFonts w:ascii="inherit" w:eastAsia="Times New Roman" w:hAnsi="inherit" w:cs="Times New Roman"/>
                <w:sz w:val="20"/>
                <w:szCs w:val="20"/>
              </w:rPr>
              <w:t>You will have 30 minutes to complete this quiz.</w:t>
            </w:r>
          </w:p>
        </w:tc>
      </w:tr>
    </w:tbl>
    <w:p w:rsidR="001C719D" w:rsidRPr="001C719D" w:rsidRDefault="001C719D" w:rsidP="001C719D">
      <w:pPr>
        <w:numPr>
          <w:ilvl w:val="0"/>
          <w:numId w:val="1"/>
        </w:numPr>
        <w:shd w:val="clear" w:color="auto" w:fill="FFFFFF"/>
        <w:spacing w:after="0" w:line="240" w:lineRule="auto"/>
        <w:ind w:left="-465" w:right="-420"/>
        <w:outlineLvl w:val="2"/>
        <w:rPr>
          <w:rFonts w:ascii="inherit" w:eastAsia="Times New Roman" w:hAnsi="inherit" w:cs="Arial"/>
          <w:b/>
          <w:bCs/>
          <w:color w:val="111111"/>
          <w:sz w:val="23"/>
          <w:szCs w:val="23"/>
        </w:rPr>
      </w:pPr>
      <w:r w:rsidRPr="001C719D">
        <w:rPr>
          <w:rFonts w:ascii="inherit" w:eastAsia="Times New Roman" w:hAnsi="inherit" w:cs="Arial"/>
          <w:b/>
          <w:bCs/>
          <w:color w:val="111111"/>
          <w:sz w:val="23"/>
          <w:szCs w:val="23"/>
        </w:rPr>
        <w:t>Question 1</w:t>
      </w:r>
    </w:p>
    <w:p w:rsidR="001C719D" w:rsidRPr="001C719D" w:rsidRDefault="001C719D" w:rsidP="001C719D">
      <w:pPr>
        <w:shd w:val="clear" w:color="auto" w:fill="FFFFFF"/>
        <w:spacing w:after="0" w:line="240" w:lineRule="auto"/>
        <w:ind w:left="-465" w:right="-465"/>
        <w:jc w:val="right"/>
        <w:rPr>
          <w:rFonts w:ascii="inherit" w:eastAsia="Times New Roman" w:hAnsi="inherit" w:cs="Arial"/>
          <w:color w:val="111111"/>
          <w:sz w:val="19"/>
          <w:szCs w:val="19"/>
        </w:rPr>
      </w:pPr>
      <w:r w:rsidRPr="001C719D">
        <w:rPr>
          <w:rFonts w:ascii="inherit" w:eastAsia="Times New Roman" w:hAnsi="inherit" w:cs="Arial"/>
          <w:color w:val="111111"/>
          <w:sz w:val="19"/>
          <w:szCs w:val="19"/>
        </w:rPr>
        <w:t>1 out of 1 points</w:t>
      </w:r>
    </w:p>
    <w:tbl>
      <w:tblPr>
        <w:tblW w:w="5000" w:type="pct"/>
        <w:tblInd w:w="-465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54"/>
        <w:gridCol w:w="9144"/>
        <w:gridCol w:w="54"/>
        <w:gridCol w:w="54"/>
        <w:gridCol w:w="54"/>
      </w:tblGrid>
      <w:tr w:rsidR="001C719D" w:rsidRPr="001C719D" w:rsidTr="001C719D">
        <w:tc>
          <w:tcPr>
            <w:tcW w:w="0" w:type="auto"/>
            <w:noWrap/>
            <w:vAlign w:val="center"/>
            <w:hideMark/>
          </w:tcPr>
          <w:p w:rsidR="001C719D" w:rsidRPr="001C719D" w:rsidRDefault="001C719D" w:rsidP="001C719D">
            <w:pPr>
              <w:spacing w:after="0" w:line="240" w:lineRule="auto"/>
              <w:rPr>
                <w:rFonts w:ascii="inherit" w:eastAsia="Times New Roman" w:hAnsi="inherit" w:cs="Arial"/>
                <w:color w:val="111111"/>
                <w:sz w:val="19"/>
                <w:szCs w:val="19"/>
              </w:rPr>
            </w:pP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1C719D" w:rsidRPr="001C719D" w:rsidRDefault="001C719D" w:rsidP="001C7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719D" w:rsidRPr="001C719D" w:rsidTr="001C719D">
        <w:tc>
          <w:tcPr>
            <w:tcW w:w="0" w:type="auto"/>
            <w:vMerge w:val="restart"/>
            <w:hideMark/>
          </w:tcPr>
          <w:p w:rsidR="001C719D" w:rsidRPr="001C719D" w:rsidRDefault="001C719D" w:rsidP="001C7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0" w:type="pct"/>
            <w:hideMark/>
          </w:tcPr>
          <w:p w:rsidR="001C719D" w:rsidRPr="001C719D" w:rsidRDefault="001C719D" w:rsidP="001C719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C719D">
              <w:rPr>
                <w:rFonts w:ascii="inherit" w:eastAsia="Times New Roman" w:hAnsi="inherit" w:cs="Times New Roman"/>
                <w:sz w:val="24"/>
                <w:szCs w:val="24"/>
              </w:rPr>
              <w:t>Ergonomic traps, overload, and/or a decision to err lead to human error in which of the following theories?</w:t>
            </w:r>
          </w:p>
        </w:tc>
        <w:tc>
          <w:tcPr>
            <w:tcW w:w="0" w:type="auto"/>
            <w:vAlign w:val="center"/>
            <w:hideMark/>
          </w:tcPr>
          <w:p w:rsidR="001C719D" w:rsidRPr="001C719D" w:rsidRDefault="001C719D" w:rsidP="001C7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C719D" w:rsidRPr="001C719D" w:rsidRDefault="001C719D" w:rsidP="001C7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C719D" w:rsidRPr="001C719D" w:rsidRDefault="001C719D" w:rsidP="001C7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719D" w:rsidRPr="001C719D" w:rsidTr="001C719D">
        <w:tc>
          <w:tcPr>
            <w:tcW w:w="0" w:type="auto"/>
            <w:vMerge/>
            <w:vAlign w:val="center"/>
            <w:hideMark/>
          </w:tcPr>
          <w:p w:rsidR="001C719D" w:rsidRPr="001C719D" w:rsidRDefault="001C719D" w:rsidP="001C7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455"/>
              <w:gridCol w:w="2500"/>
            </w:tblGrid>
            <w:tr w:rsidR="001C719D" w:rsidRPr="001C719D">
              <w:tc>
                <w:tcPr>
                  <w:tcW w:w="0" w:type="auto"/>
                  <w:hideMark/>
                </w:tcPr>
                <w:p w:rsidR="001C719D" w:rsidRPr="001C719D" w:rsidRDefault="001C719D" w:rsidP="001C719D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1C719D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Selected Answer:</w:t>
                  </w:r>
                </w:p>
              </w:tc>
              <w:tc>
                <w:tcPr>
                  <w:tcW w:w="0" w:type="auto"/>
                  <w:hideMark/>
                </w:tcPr>
                <w:p w:rsidR="001C719D" w:rsidRPr="001C719D" w:rsidRDefault="001C719D" w:rsidP="001C719D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bdr w:val="none" w:sz="0" w:space="0" w:color="auto" w:frame="1"/>
                    </w:rPr>
                  </w:pPr>
                  <w:r w:rsidRPr="001C719D">
                    <w:rPr>
                      <w:rFonts w:ascii="inherit" w:eastAsia="Times New Roman" w:hAnsi="inherit" w:cs="Times New Roman"/>
                      <w:sz w:val="24"/>
                      <w:szCs w:val="24"/>
                      <w:bdr w:val="none" w:sz="0" w:space="0" w:color="auto" w:frame="1"/>
                    </w:rPr>
                    <w:t>Accident/incident theory</w:t>
                  </w:r>
                </w:p>
              </w:tc>
            </w:tr>
          </w:tbl>
          <w:p w:rsidR="001C719D" w:rsidRPr="001C719D" w:rsidRDefault="001C719D" w:rsidP="001C719D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vAlign w:val="center"/>
            <w:hideMark/>
          </w:tcPr>
          <w:p w:rsidR="001C719D" w:rsidRPr="001C719D" w:rsidRDefault="001C719D" w:rsidP="001C7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C719D" w:rsidRPr="001C719D" w:rsidRDefault="001C719D" w:rsidP="001C7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C719D" w:rsidRPr="001C719D" w:rsidRDefault="001C719D" w:rsidP="001C7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C719D" w:rsidRPr="001C719D" w:rsidRDefault="001C719D" w:rsidP="001C719D">
      <w:pPr>
        <w:numPr>
          <w:ilvl w:val="0"/>
          <w:numId w:val="1"/>
        </w:numPr>
        <w:shd w:val="clear" w:color="auto" w:fill="FFFFFF"/>
        <w:spacing w:after="0" w:line="240" w:lineRule="auto"/>
        <w:ind w:left="-465" w:right="-420"/>
        <w:outlineLvl w:val="2"/>
        <w:rPr>
          <w:rFonts w:ascii="inherit" w:eastAsia="Times New Roman" w:hAnsi="inherit" w:cs="Arial"/>
          <w:b/>
          <w:bCs/>
          <w:color w:val="111111"/>
          <w:sz w:val="23"/>
          <w:szCs w:val="23"/>
        </w:rPr>
      </w:pPr>
      <w:r w:rsidRPr="001C719D">
        <w:rPr>
          <w:rFonts w:ascii="inherit" w:eastAsia="Times New Roman" w:hAnsi="inherit" w:cs="Arial"/>
          <w:b/>
          <w:bCs/>
          <w:color w:val="111111"/>
          <w:sz w:val="23"/>
          <w:szCs w:val="23"/>
        </w:rPr>
        <w:t>Question 2</w:t>
      </w:r>
    </w:p>
    <w:p w:rsidR="001C719D" w:rsidRPr="001C719D" w:rsidRDefault="001C719D" w:rsidP="001C719D">
      <w:pPr>
        <w:shd w:val="clear" w:color="auto" w:fill="FFFFFF"/>
        <w:spacing w:after="0" w:line="240" w:lineRule="auto"/>
        <w:ind w:left="-465" w:right="-465"/>
        <w:jc w:val="right"/>
        <w:rPr>
          <w:rFonts w:ascii="inherit" w:eastAsia="Times New Roman" w:hAnsi="inherit" w:cs="Arial"/>
          <w:color w:val="111111"/>
          <w:sz w:val="19"/>
          <w:szCs w:val="19"/>
        </w:rPr>
      </w:pPr>
      <w:r w:rsidRPr="001C719D">
        <w:rPr>
          <w:rFonts w:ascii="inherit" w:eastAsia="Times New Roman" w:hAnsi="inherit" w:cs="Arial"/>
          <w:color w:val="111111"/>
          <w:sz w:val="19"/>
          <w:szCs w:val="19"/>
        </w:rPr>
        <w:t>1 out of 1 points</w:t>
      </w:r>
    </w:p>
    <w:tbl>
      <w:tblPr>
        <w:tblW w:w="5000" w:type="pct"/>
        <w:tblInd w:w="-465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54"/>
        <w:gridCol w:w="9144"/>
        <w:gridCol w:w="54"/>
        <w:gridCol w:w="54"/>
        <w:gridCol w:w="54"/>
      </w:tblGrid>
      <w:tr w:rsidR="001C719D" w:rsidRPr="001C719D" w:rsidTr="001C719D">
        <w:tc>
          <w:tcPr>
            <w:tcW w:w="0" w:type="auto"/>
            <w:noWrap/>
            <w:vAlign w:val="center"/>
            <w:hideMark/>
          </w:tcPr>
          <w:p w:rsidR="001C719D" w:rsidRPr="001C719D" w:rsidRDefault="001C719D" w:rsidP="001C719D">
            <w:pPr>
              <w:spacing w:after="0" w:line="240" w:lineRule="auto"/>
              <w:rPr>
                <w:rFonts w:ascii="inherit" w:eastAsia="Times New Roman" w:hAnsi="inherit" w:cs="Arial"/>
                <w:color w:val="111111"/>
                <w:sz w:val="19"/>
                <w:szCs w:val="19"/>
              </w:rPr>
            </w:pP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1C719D" w:rsidRPr="001C719D" w:rsidRDefault="001C719D" w:rsidP="001C7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719D" w:rsidRPr="001C719D" w:rsidTr="001C719D">
        <w:tc>
          <w:tcPr>
            <w:tcW w:w="0" w:type="auto"/>
            <w:vMerge w:val="restart"/>
            <w:hideMark/>
          </w:tcPr>
          <w:p w:rsidR="001C719D" w:rsidRPr="001C719D" w:rsidRDefault="001C719D" w:rsidP="001C7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0" w:type="pct"/>
            <w:hideMark/>
          </w:tcPr>
          <w:p w:rsidR="001C719D" w:rsidRPr="001C719D" w:rsidRDefault="001C719D" w:rsidP="001C719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C719D">
              <w:rPr>
                <w:rFonts w:ascii="inherit" w:eastAsia="Times New Roman" w:hAnsi="inherit" w:cs="Times New Roman"/>
                <w:sz w:val="24"/>
                <w:szCs w:val="24"/>
              </w:rPr>
              <w:t>Three factors that lead to human error in the human factors theory are which of the following?</w:t>
            </w:r>
          </w:p>
        </w:tc>
        <w:tc>
          <w:tcPr>
            <w:tcW w:w="0" w:type="auto"/>
            <w:vAlign w:val="center"/>
            <w:hideMark/>
          </w:tcPr>
          <w:p w:rsidR="001C719D" w:rsidRPr="001C719D" w:rsidRDefault="001C719D" w:rsidP="001C7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C719D" w:rsidRPr="001C719D" w:rsidRDefault="001C719D" w:rsidP="001C7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C719D" w:rsidRPr="001C719D" w:rsidRDefault="001C719D" w:rsidP="001C7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719D" w:rsidRPr="001C719D" w:rsidTr="001C719D">
        <w:tc>
          <w:tcPr>
            <w:tcW w:w="0" w:type="auto"/>
            <w:vMerge/>
            <w:vAlign w:val="center"/>
            <w:hideMark/>
          </w:tcPr>
          <w:p w:rsidR="001C719D" w:rsidRPr="001C719D" w:rsidRDefault="001C719D" w:rsidP="001C7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455"/>
              <w:gridCol w:w="6045"/>
            </w:tblGrid>
            <w:tr w:rsidR="001C719D" w:rsidRPr="001C719D">
              <w:tc>
                <w:tcPr>
                  <w:tcW w:w="0" w:type="auto"/>
                  <w:hideMark/>
                </w:tcPr>
                <w:p w:rsidR="001C719D" w:rsidRPr="001C719D" w:rsidRDefault="001C719D" w:rsidP="001C719D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1C719D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Selected Answer:</w:t>
                  </w:r>
                </w:p>
              </w:tc>
              <w:tc>
                <w:tcPr>
                  <w:tcW w:w="0" w:type="auto"/>
                  <w:hideMark/>
                </w:tcPr>
                <w:p w:rsidR="001C719D" w:rsidRPr="001C719D" w:rsidRDefault="001C719D" w:rsidP="001C719D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bdr w:val="none" w:sz="0" w:space="0" w:color="auto" w:frame="1"/>
                    </w:rPr>
                  </w:pPr>
                  <w:r w:rsidRPr="001C719D">
                    <w:rPr>
                      <w:rFonts w:ascii="inherit" w:eastAsia="Times New Roman" w:hAnsi="inherit" w:cs="Times New Roman"/>
                      <w:sz w:val="24"/>
                      <w:szCs w:val="24"/>
                      <w:bdr w:val="none" w:sz="0" w:space="0" w:color="auto" w:frame="1"/>
                    </w:rPr>
                    <w:t>Overload, inappropriate response, and inappropriate activities</w:t>
                  </w:r>
                </w:p>
              </w:tc>
            </w:tr>
          </w:tbl>
          <w:p w:rsidR="001C719D" w:rsidRPr="001C719D" w:rsidRDefault="001C719D" w:rsidP="001C719D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vAlign w:val="center"/>
            <w:hideMark/>
          </w:tcPr>
          <w:p w:rsidR="001C719D" w:rsidRPr="001C719D" w:rsidRDefault="001C719D" w:rsidP="001C7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C719D" w:rsidRPr="001C719D" w:rsidRDefault="001C719D" w:rsidP="001C7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C719D" w:rsidRPr="001C719D" w:rsidRDefault="001C719D" w:rsidP="001C7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C719D" w:rsidRPr="001C719D" w:rsidRDefault="001C719D" w:rsidP="001C719D">
      <w:pPr>
        <w:numPr>
          <w:ilvl w:val="0"/>
          <w:numId w:val="1"/>
        </w:numPr>
        <w:shd w:val="clear" w:color="auto" w:fill="FFFFFF"/>
        <w:spacing w:after="0" w:line="240" w:lineRule="auto"/>
        <w:ind w:left="-465" w:right="-420"/>
        <w:outlineLvl w:val="2"/>
        <w:rPr>
          <w:rFonts w:ascii="inherit" w:eastAsia="Times New Roman" w:hAnsi="inherit" w:cs="Arial"/>
          <w:b/>
          <w:bCs/>
          <w:color w:val="111111"/>
          <w:sz w:val="23"/>
          <w:szCs w:val="23"/>
        </w:rPr>
      </w:pPr>
      <w:r w:rsidRPr="001C719D">
        <w:rPr>
          <w:rFonts w:ascii="inherit" w:eastAsia="Times New Roman" w:hAnsi="inherit" w:cs="Arial"/>
          <w:b/>
          <w:bCs/>
          <w:color w:val="111111"/>
          <w:sz w:val="23"/>
          <w:szCs w:val="23"/>
        </w:rPr>
        <w:t>Question 3</w:t>
      </w:r>
    </w:p>
    <w:p w:rsidR="001C719D" w:rsidRPr="001C719D" w:rsidRDefault="001C719D" w:rsidP="001C719D">
      <w:pPr>
        <w:shd w:val="clear" w:color="auto" w:fill="FFFFFF"/>
        <w:spacing w:after="0" w:line="240" w:lineRule="auto"/>
        <w:ind w:left="-465" w:right="-465"/>
        <w:jc w:val="right"/>
        <w:rPr>
          <w:rFonts w:ascii="inherit" w:eastAsia="Times New Roman" w:hAnsi="inherit" w:cs="Arial"/>
          <w:color w:val="111111"/>
          <w:sz w:val="19"/>
          <w:szCs w:val="19"/>
        </w:rPr>
      </w:pPr>
      <w:r w:rsidRPr="001C719D">
        <w:rPr>
          <w:rFonts w:ascii="inherit" w:eastAsia="Times New Roman" w:hAnsi="inherit" w:cs="Arial"/>
          <w:color w:val="111111"/>
          <w:sz w:val="19"/>
          <w:szCs w:val="19"/>
        </w:rPr>
        <w:t>1 out of 1 points</w:t>
      </w:r>
    </w:p>
    <w:tbl>
      <w:tblPr>
        <w:tblW w:w="5000" w:type="pct"/>
        <w:tblInd w:w="-465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54"/>
        <w:gridCol w:w="9144"/>
        <w:gridCol w:w="54"/>
        <w:gridCol w:w="54"/>
        <w:gridCol w:w="54"/>
      </w:tblGrid>
      <w:tr w:rsidR="001C719D" w:rsidRPr="001C719D" w:rsidTr="001C719D">
        <w:tc>
          <w:tcPr>
            <w:tcW w:w="0" w:type="auto"/>
            <w:noWrap/>
            <w:vAlign w:val="center"/>
            <w:hideMark/>
          </w:tcPr>
          <w:p w:rsidR="001C719D" w:rsidRPr="001C719D" w:rsidRDefault="001C719D" w:rsidP="001C719D">
            <w:pPr>
              <w:spacing w:after="0" w:line="240" w:lineRule="auto"/>
              <w:rPr>
                <w:rFonts w:ascii="inherit" w:eastAsia="Times New Roman" w:hAnsi="inherit" w:cs="Arial"/>
                <w:color w:val="111111"/>
                <w:sz w:val="19"/>
                <w:szCs w:val="19"/>
              </w:rPr>
            </w:pP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1C719D" w:rsidRPr="001C719D" w:rsidRDefault="001C719D" w:rsidP="001C7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719D" w:rsidRPr="001C719D" w:rsidTr="001C719D">
        <w:tc>
          <w:tcPr>
            <w:tcW w:w="0" w:type="auto"/>
            <w:vMerge w:val="restart"/>
            <w:hideMark/>
          </w:tcPr>
          <w:p w:rsidR="001C719D" w:rsidRPr="001C719D" w:rsidRDefault="001C719D" w:rsidP="001C7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0" w:type="pct"/>
            <w:hideMark/>
          </w:tcPr>
          <w:p w:rsidR="001C719D" w:rsidRPr="001C719D" w:rsidRDefault="001C719D" w:rsidP="001C719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C719D">
              <w:rPr>
                <w:rFonts w:ascii="inherit" w:eastAsia="Times New Roman" w:hAnsi="inherit" w:cs="Times New Roman"/>
                <w:sz w:val="24"/>
                <w:szCs w:val="24"/>
              </w:rPr>
              <w:t>Theories of accident causation are used to predict and prevent accidents.</w:t>
            </w:r>
          </w:p>
        </w:tc>
        <w:tc>
          <w:tcPr>
            <w:tcW w:w="0" w:type="auto"/>
            <w:vAlign w:val="center"/>
            <w:hideMark/>
          </w:tcPr>
          <w:p w:rsidR="001C719D" w:rsidRPr="001C719D" w:rsidRDefault="001C719D" w:rsidP="001C7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C719D" w:rsidRPr="001C719D" w:rsidRDefault="001C719D" w:rsidP="001C7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C719D" w:rsidRPr="001C719D" w:rsidRDefault="001C719D" w:rsidP="001C7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719D" w:rsidRPr="001C719D" w:rsidTr="001C719D">
        <w:tc>
          <w:tcPr>
            <w:tcW w:w="0" w:type="auto"/>
            <w:vMerge/>
            <w:vAlign w:val="center"/>
            <w:hideMark/>
          </w:tcPr>
          <w:p w:rsidR="001C719D" w:rsidRPr="001C719D" w:rsidRDefault="001C719D" w:rsidP="001C7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1383"/>
              <w:gridCol w:w="407"/>
            </w:tblGrid>
            <w:tr w:rsidR="001C719D" w:rsidRPr="001C719D">
              <w:tc>
                <w:tcPr>
                  <w:tcW w:w="0" w:type="auto"/>
                  <w:hideMark/>
                </w:tcPr>
                <w:p w:rsidR="001C719D" w:rsidRPr="001C719D" w:rsidRDefault="001C719D" w:rsidP="001C719D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1C719D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Selected Answer:</w:t>
                  </w:r>
                </w:p>
              </w:tc>
              <w:tc>
                <w:tcPr>
                  <w:tcW w:w="0" w:type="auto"/>
                  <w:hideMark/>
                </w:tcPr>
                <w:p w:rsidR="001C719D" w:rsidRPr="001C719D" w:rsidRDefault="001C719D" w:rsidP="001C719D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1C719D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True</w:t>
                  </w:r>
                </w:p>
              </w:tc>
            </w:tr>
          </w:tbl>
          <w:p w:rsidR="001C719D" w:rsidRPr="001C719D" w:rsidRDefault="001C719D" w:rsidP="001C719D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vAlign w:val="center"/>
            <w:hideMark/>
          </w:tcPr>
          <w:p w:rsidR="001C719D" w:rsidRPr="001C719D" w:rsidRDefault="001C719D" w:rsidP="001C7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C719D" w:rsidRPr="001C719D" w:rsidRDefault="001C719D" w:rsidP="001C7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C719D" w:rsidRPr="001C719D" w:rsidRDefault="001C719D" w:rsidP="001C7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C719D" w:rsidRPr="001C719D" w:rsidRDefault="001C719D" w:rsidP="001C719D">
      <w:pPr>
        <w:numPr>
          <w:ilvl w:val="0"/>
          <w:numId w:val="1"/>
        </w:numPr>
        <w:shd w:val="clear" w:color="auto" w:fill="FFFFFF"/>
        <w:spacing w:after="0" w:line="240" w:lineRule="auto"/>
        <w:ind w:left="-465" w:right="-420"/>
        <w:outlineLvl w:val="2"/>
        <w:rPr>
          <w:rFonts w:ascii="inherit" w:eastAsia="Times New Roman" w:hAnsi="inherit" w:cs="Arial"/>
          <w:b/>
          <w:bCs/>
          <w:color w:val="111111"/>
          <w:sz w:val="23"/>
          <w:szCs w:val="23"/>
        </w:rPr>
      </w:pPr>
      <w:r w:rsidRPr="001C719D">
        <w:rPr>
          <w:rFonts w:ascii="inherit" w:eastAsia="Times New Roman" w:hAnsi="inherit" w:cs="Arial"/>
          <w:b/>
          <w:bCs/>
          <w:color w:val="111111"/>
          <w:sz w:val="23"/>
          <w:szCs w:val="23"/>
        </w:rPr>
        <w:t>Question 4</w:t>
      </w:r>
    </w:p>
    <w:p w:rsidR="001C719D" w:rsidRPr="001C719D" w:rsidRDefault="001C719D" w:rsidP="001C719D">
      <w:pPr>
        <w:shd w:val="clear" w:color="auto" w:fill="FFFFFF"/>
        <w:spacing w:after="0" w:line="240" w:lineRule="auto"/>
        <w:ind w:left="-465" w:right="-465"/>
        <w:jc w:val="right"/>
        <w:rPr>
          <w:rFonts w:ascii="inherit" w:eastAsia="Times New Roman" w:hAnsi="inherit" w:cs="Arial"/>
          <w:color w:val="111111"/>
          <w:sz w:val="19"/>
          <w:szCs w:val="19"/>
        </w:rPr>
      </w:pPr>
      <w:r w:rsidRPr="001C719D">
        <w:rPr>
          <w:rFonts w:ascii="inherit" w:eastAsia="Times New Roman" w:hAnsi="inherit" w:cs="Arial"/>
          <w:color w:val="111111"/>
          <w:sz w:val="19"/>
          <w:szCs w:val="19"/>
        </w:rPr>
        <w:t>1 out of 1 points</w:t>
      </w:r>
    </w:p>
    <w:tbl>
      <w:tblPr>
        <w:tblW w:w="5000" w:type="pct"/>
        <w:tblInd w:w="-465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54"/>
        <w:gridCol w:w="9144"/>
        <w:gridCol w:w="54"/>
        <w:gridCol w:w="54"/>
        <w:gridCol w:w="54"/>
      </w:tblGrid>
      <w:tr w:rsidR="001C719D" w:rsidRPr="001C719D" w:rsidTr="001C719D">
        <w:tc>
          <w:tcPr>
            <w:tcW w:w="0" w:type="auto"/>
            <w:noWrap/>
            <w:vAlign w:val="center"/>
            <w:hideMark/>
          </w:tcPr>
          <w:p w:rsidR="001C719D" w:rsidRPr="001C719D" w:rsidRDefault="001C719D" w:rsidP="001C719D">
            <w:pPr>
              <w:spacing w:after="0" w:line="240" w:lineRule="auto"/>
              <w:rPr>
                <w:rFonts w:ascii="inherit" w:eastAsia="Times New Roman" w:hAnsi="inherit" w:cs="Arial"/>
                <w:color w:val="111111"/>
                <w:sz w:val="19"/>
                <w:szCs w:val="19"/>
              </w:rPr>
            </w:pP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1C719D" w:rsidRPr="001C719D" w:rsidRDefault="001C719D" w:rsidP="001C7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719D" w:rsidRPr="001C719D" w:rsidTr="001C719D">
        <w:tc>
          <w:tcPr>
            <w:tcW w:w="0" w:type="auto"/>
            <w:vMerge w:val="restart"/>
            <w:hideMark/>
          </w:tcPr>
          <w:p w:rsidR="001C719D" w:rsidRPr="001C719D" w:rsidRDefault="001C719D" w:rsidP="001C7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0" w:type="pct"/>
            <w:hideMark/>
          </w:tcPr>
          <w:p w:rsidR="001C719D" w:rsidRPr="001C719D" w:rsidRDefault="001C719D" w:rsidP="001C719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C719D">
              <w:rPr>
                <w:rFonts w:ascii="inherit" w:eastAsia="Times New Roman" w:hAnsi="inherit" w:cs="Times New Roman"/>
                <w:sz w:val="24"/>
                <w:szCs w:val="24"/>
              </w:rPr>
              <w:t>The systems theory of accident causation views any stem in which an accident might occur as a system with one component.</w:t>
            </w:r>
          </w:p>
        </w:tc>
        <w:tc>
          <w:tcPr>
            <w:tcW w:w="0" w:type="auto"/>
            <w:vAlign w:val="center"/>
            <w:hideMark/>
          </w:tcPr>
          <w:p w:rsidR="001C719D" w:rsidRPr="001C719D" w:rsidRDefault="001C719D" w:rsidP="001C7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C719D" w:rsidRPr="001C719D" w:rsidRDefault="001C719D" w:rsidP="001C7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C719D" w:rsidRPr="001C719D" w:rsidRDefault="001C719D" w:rsidP="001C7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719D" w:rsidRPr="001C719D" w:rsidTr="001C719D">
        <w:tc>
          <w:tcPr>
            <w:tcW w:w="0" w:type="auto"/>
            <w:vMerge/>
            <w:vAlign w:val="center"/>
            <w:hideMark/>
          </w:tcPr>
          <w:p w:rsidR="001C719D" w:rsidRPr="001C719D" w:rsidRDefault="001C719D" w:rsidP="001C7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1383"/>
              <w:gridCol w:w="450"/>
            </w:tblGrid>
            <w:tr w:rsidR="001C719D" w:rsidRPr="001C719D">
              <w:tc>
                <w:tcPr>
                  <w:tcW w:w="0" w:type="auto"/>
                  <w:hideMark/>
                </w:tcPr>
                <w:p w:rsidR="001C719D" w:rsidRPr="001C719D" w:rsidRDefault="001C719D" w:rsidP="001C719D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1C719D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Selected Answer:</w:t>
                  </w:r>
                </w:p>
              </w:tc>
              <w:tc>
                <w:tcPr>
                  <w:tcW w:w="0" w:type="auto"/>
                  <w:hideMark/>
                </w:tcPr>
                <w:p w:rsidR="001C719D" w:rsidRPr="001C719D" w:rsidRDefault="001C719D" w:rsidP="001C719D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1C719D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False</w:t>
                  </w:r>
                </w:p>
              </w:tc>
            </w:tr>
          </w:tbl>
          <w:p w:rsidR="001C719D" w:rsidRPr="001C719D" w:rsidRDefault="001C719D" w:rsidP="001C719D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vAlign w:val="center"/>
            <w:hideMark/>
          </w:tcPr>
          <w:p w:rsidR="001C719D" w:rsidRPr="001C719D" w:rsidRDefault="001C719D" w:rsidP="001C7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C719D" w:rsidRPr="001C719D" w:rsidRDefault="001C719D" w:rsidP="001C7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C719D" w:rsidRPr="001C719D" w:rsidRDefault="001C719D" w:rsidP="001C7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C719D" w:rsidRPr="001C719D" w:rsidRDefault="001C719D" w:rsidP="001C719D">
      <w:pPr>
        <w:numPr>
          <w:ilvl w:val="0"/>
          <w:numId w:val="1"/>
        </w:numPr>
        <w:shd w:val="clear" w:color="auto" w:fill="FFFFFF"/>
        <w:spacing w:after="0" w:line="240" w:lineRule="auto"/>
        <w:ind w:left="-465" w:right="-420"/>
        <w:outlineLvl w:val="2"/>
        <w:rPr>
          <w:rFonts w:ascii="inherit" w:eastAsia="Times New Roman" w:hAnsi="inherit" w:cs="Arial"/>
          <w:b/>
          <w:bCs/>
          <w:color w:val="111111"/>
          <w:sz w:val="23"/>
          <w:szCs w:val="23"/>
        </w:rPr>
      </w:pPr>
      <w:r w:rsidRPr="001C719D">
        <w:rPr>
          <w:rFonts w:ascii="inherit" w:eastAsia="Times New Roman" w:hAnsi="inherit" w:cs="Arial"/>
          <w:b/>
          <w:bCs/>
          <w:color w:val="111111"/>
          <w:sz w:val="23"/>
          <w:szCs w:val="23"/>
        </w:rPr>
        <w:t>Question 5</w:t>
      </w:r>
    </w:p>
    <w:p w:rsidR="001C719D" w:rsidRPr="001C719D" w:rsidRDefault="001C719D" w:rsidP="001C719D">
      <w:pPr>
        <w:shd w:val="clear" w:color="auto" w:fill="FFFFFF"/>
        <w:spacing w:after="0" w:line="240" w:lineRule="auto"/>
        <w:ind w:left="-465" w:right="-465"/>
        <w:jc w:val="right"/>
        <w:rPr>
          <w:rFonts w:ascii="inherit" w:eastAsia="Times New Roman" w:hAnsi="inherit" w:cs="Arial"/>
          <w:color w:val="111111"/>
          <w:sz w:val="19"/>
          <w:szCs w:val="19"/>
        </w:rPr>
      </w:pPr>
      <w:r w:rsidRPr="001C719D">
        <w:rPr>
          <w:rFonts w:ascii="inherit" w:eastAsia="Times New Roman" w:hAnsi="inherit" w:cs="Arial"/>
          <w:color w:val="111111"/>
          <w:sz w:val="19"/>
          <w:szCs w:val="19"/>
        </w:rPr>
        <w:t>1 out of 1 points</w:t>
      </w:r>
    </w:p>
    <w:tbl>
      <w:tblPr>
        <w:tblW w:w="5000" w:type="pct"/>
        <w:tblInd w:w="-465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54"/>
        <w:gridCol w:w="9144"/>
        <w:gridCol w:w="54"/>
        <w:gridCol w:w="54"/>
        <w:gridCol w:w="54"/>
      </w:tblGrid>
      <w:tr w:rsidR="001C719D" w:rsidRPr="001C719D" w:rsidTr="001C719D">
        <w:tc>
          <w:tcPr>
            <w:tcW w:w="0" w:type="auto"/>
            <w:noWrap/>
            <w:vAlign w:val="center"/>
            <w:hideMark/>
          </w:tcPr>
          <w:p w:rsidR="001C719D" w:rsidRPr="001C719D" w:rsidRDefault="001C719D" w:rsidP="001C719D">
            <w:pPr>
              <w:spacing w:after="0" w:line="240" w:lineRule="auto"/>
              <w:rPr>
                <w:rFonts w:ascii="inherit" w:eastAsia="Times New Roman" w:hAnsi="inherit" w:cs="Arial"/>
                <w:color w:val="111111"/>
                <w:sz w:val="19"/>
                <w:szCs w:val="19"/>
              </w:rPr>
            </w:pP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1C719D" w:rsidRPr="001C719D" w:rsidRDefault="001C719D" w:rsidP="001C7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719D" w:rsidRPr="001C719D" w:rsidTr="001C719D">
        <w:tc>
          <w:tcPr>
            <w:tcW w:w="0" w:type="auto"/>
            <w:vMerge w:val="restart"/>
            <w:hideMark/>
          </w:tcPr>
          <w:p w:rsidR="001C719D" w:rsidRPr="001C719D" w:rsidRDefault="001C719D" w:rsidP="001C7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0" w:type="pct"/>
            <w:hideMark/>
          </w:tcPr>
          <w:p w:rsidR="001C719D" w:rsidRPr="001C719D" w:rsidRDefault="001C719D" w:rsidP="001C719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C719D">
              <w:rPr>
                <w:rFonts w:ascii="inherit" w:eastAsia="Times New Roman" w:hAnsi="inherit" w:cs="Times New Roman"/>
                <w:sz w:val="24"/>
                <w:szCs w:val="24"/>
              </w:rPr>
              <w:t>In which of the following theories may an actual cause be combined with two or more models?</w:t>
            </w:r>
          </w:p>
        </w:tc>
        <w:tc>
          <w:tcPr>
            <w:tcW w:w="0" w:type="auto"/>
            <w:vAlign w:val="center"/>
            <w:hideMark/>
          </w:tcPr>
          <w:p w:rsidR="001C719D" w:rsidRPr="001C719D" w:rsidRDefault="001C719D" w:rsidP="001C7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C719D" w:rsidRPr="001C719D" w:rsidRDefault="001C719D" w:rsidP="001C7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C719D" w:rsidRPr="001C719D" w:rsidRDefault="001C719D" w:rsidP="001C7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719D" w:rsidRPr="001C719D" w:rsidTr="001C719D">
        <w:tc>
          <w:tcPr>
            <w:tcW w:w="0" w:type="auto"/>
            <w:vMerge/>
            <w:vAlign w:val="center"/>
            <w:hideMark/>
          </w:tcPr>
          <w:p w:rsidR="001C719D" w:rsidRPr="001C719D" w:rsidRDefault="001C719D" w:rsidP="001C7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455"/>
              <w:gridCol w:w="2047"/>
            </w:tblGrid>
            <w:tr w:rsidR="001C719D" w:rsidRPr="001C719D">
              <w:tc>
                <w:tcPr>
                  <w:tcW w:w="0" w:type="auto"/>
                  <w:hideMark/>
                </w:tcPr>
                <w:p w:rsidR="001C719D" w:rsidRPr="001C719D" w:rsidRDefault="001C719D" w:rsidP="001C719D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1C719D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Selected Answer:</w:t>
                  </w:r>
                </w:p>
              </w:tc>
              <w:tc>
                <w:tcPr>
                  <w:tcW w:w="0" w:type="auto"/>
                  <w:hideMark/>
                </w:tcPr>
                <w:p w:rsidR="001C719D" w:rsidRPr="001C719D" w:rsidRDefault="001C719D" w:rsidP="001C719D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bdr w:val="none" w:sz="0" w:space="0" w:color="auto" w:frame="1"/>
                    </w:rPr>
                  </w:pPr>
                  <w:r w:rsidRPr="001C719D">
                    <w:rPr>
                      <w:rFonts w:ascii="inherit" w:eastAsia="Times New Roman" w:hAnsi="inherit" w:cs="Times New Roman"/>
                      <w:sz w:val="24"/>
                      <w:szCs w:val="24"/>
                      <w:bdr w:val="none" w:sz="0" w:space="0" w:color="auto" w:frame="1"/>
                    </w:rPr>
                    <w:t>Combination theory</w:t>
                  </w:r>
                </w:p>
              </w:tc>
            </w:tr>
          </w:tbl>
          <w:p w:rsidR="001C719D" w:rsidRPr="001C719D" w:rsidRDefault="001C719D" w:rsidP="001C719D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vAlign w:val="center"/>
            <w:hideMark/>
          </w:tcPr>
          <w:p w:rsidR="001C719D" w:rsidRPr="001C719D" w:rsidRDefault="001C719D" w:rsidP="001C7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C719D" w:rsidRPr="001C719D" w:rsidRDefault="001C719D" w:rsidP="001C7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C719D" w:rsidRPr="001C719D" w:rsidRDefault="001C719D" w:rsidP="001C7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C719D" w:rsidRPr="001C719D" w:rsidRDefault="001C719D" w:rsidP="001C719D">
      <w:pPr>
        <w:numPr>
          <w:ilvl w:val="0"/>
          <w:numId w:val="1"/>
        </w:numPr>
        <w:shd w:val="clear" w:color="auto" w:fill="FFFFFF"/>
        <w:spacing w:after="0" w:line="240" w:lineRule="auto"/>
        <w:ind w:left="-465" w:right="-420"/>
        <w:outlineLvl w:val="2"/>
        <w:rPr>
          <w:rFonts w:ascii="inherit" w:eastAsia="Times New Roman" w:hAnsi="inherit" w:cs="Arial"/>
          <w:b/>
          <w:bCs/>
          <w:color w:val="111111"/>
          <w:sz w:val="23"/>
          <w:szCs w:val="23"/>
        </w:rPr>
      </w:pPr>
      <w:r w:rsidRPr="001C719D">
        <w:rPr>
          <w:rFonts w:ascii="inherit" w:eastAsia="Times New Roman" w:hAnsi="inherit" w:cs="Arial"/>
          <w:b/>
          <w:bCs/>
          <w:color w:val="111111"/>
          <w:sz w:val="23"/>
          <w:szCs w:val="23"/>
        </w:rPr>
        <w:t>Question 6</w:t>
      </w:r>
    </w:p>
    <w:p w:rsidR="001C719D" w:rsidRPr="001C719D" w:rsidRDefault="001C719D" w:rsidP="001C719D">
      <w:pPr>
        <w:shd w:val="clear" w:color="auto" w:fill="FFFFFF"/>
        <w:spacing w:after="0" w:line="240" w:lineRule="auto"/>
        <w:ind w:left="-465" w:right="-465"/>
        <w:jc w:val="right"/>
        <w:rPr>
          <w:rFonts w:ascii="inherit" w:eastAsia="Times New Roman" w:hAnsi="inherit" w:cs="Arial"/>
          <w:color w:val="111111"/>
          <w:sz w:val="19"/>
          <w:szCs w:val="19"/>
        </w:rPr>
      </w:pPr>
      <w:r w:rsidRPr="001C719D">
        <w:rPr>
          <w:rFonts w:ascii="inherit" w:eastAsia="Times New Roman" w:hAnsi="inherit" w:cs="Arial"/>
          <w:color w:val="111111"/>
          <w:sz w:val="19"/>
          <w:szCs w:val="19"/>
        </w:rPr>
        <w:t>1 out of 1 points</w:t>
      </w:r>
    </w:p>
    <w:tbl>
      <w:tblPr>
        <w:tblW w:w="5000" w:type="pct"/>
        <w:tblInd w:w="-465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54"/>
        <w:gridCol w:w="9144"/>
        <w:gridCol w:w="54"/>
        <w:gridCol w:w="54"/>
        <w:gridCol w:w="54"/>
      </w:tblGrid>
      <w:tr w:rsidR="001C719D" w:rsidRPr="001C719D" w:rsidTr="001C719D">
        <w:tc>
          <w:tcPr>
            <w:tcW w:w="0" w:type="auto"/>
            <w:noWrap/>
            <w:vAlign w:val="center"/>
            <w:hideMark/>
          </w:tcPr>
          <w:p w:rsidR="001C719D" w:rsidRPr="001C719D" w:rsidRDefault="001C719D" w:rsidP="001C719D">
            <w:pPr>
              <w:spacing w:after="0" w:line="240" w:lineRule="auto"/>
              <w:rPr>
                <w:rFonts w:ascii="inherit" w:eastAsia="Times New Roman" w:hAnsi="inherit" w:cs="Arial"/>
                <w:color w:val="111111"/>
                <w:sz w:val="19"/>
                <w:szCs w:val="19"/>
              </w:rPr>
            </w:pP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1C719D" w:rsidRPr="001C719D" w:rsidRDefault="001C719D" w:rsidP="001C7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719D" w:rsidRPr="001C719D" w:rsidTr="001C719D">
        <w:tc>
          <w:tcPr>
            <w:tcW w:w="0" w:type="auto"/>
            <w:vMerge w:val="restart"/>
            <w:hideMark/>
          </w:tcPr>
          <w:p w:rsidR="001C719D" w:rsidRPr="001C719D" w:rsidRDefault="001C719D" w:rsidP="001C7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0" w:type="pct"/>
            <w:hideMark/>
          </w:tcPr>
          <w:p w:rsidR="001C719D" w:rsidRPr="001C719D" w:rsidRDefault="001C719D" w:rsidP="001C719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C719D">
              <w:rPr>
                <w:rFonts w:ascii="inherit" w:eastAsia="Times New Roman" w:hAnsi="inherit" w:cs="Times New Roman"/>
                <w:sz w:val="24"/>
                <w:szCs w:val="24"/>
              </w:rPr>
              <w:t>The accident/incident theory is an extension of the human factors theory.</w:t>
            </w:r>
          </w:p>
        </w:tc>
        <w:tc>
          <w:tcPr>
            <w:tcW w:w="0" w:type="auto"/>
            <w:vAlign w:val="center"/>
            <w:hideMark/>
          </w:tcPr>
          <w:p w:rsidR="001C719D" w:rsidRPr="001C719D" w:rsidRDefault="001C719D" w:rsidP="001C7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C719D" w:rsidRPr="001C719D" w:rsidRDefault="001C719D" w:rsidP="001C7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C719D" w:rsidRPr="001C719D" w:rsidRDefault="001C719D" w:rsidP="001C7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719D" w:rsidRPr="001C719D" w:rsidTr="001C719D">
        <w:tc>
          <w:tcPr>
            <w:tcW w:w="0" w:type="auto"/>
            <w:vMerge/>
            <w:vAlign w:val="center"/>
            <w:hideMark/>
          </w:tcPr>
          <w:p w:rsidR="001C719D" w:rsidRPr="001C719D" w:rsidRDefault="001C719D" w:rsidP="001C7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1383"/>
              <w:gridCol w:w="407"/>
            </w:tblGrid>
            <w:tr w:rsidR="001C719D" w:rsidRPr="001C719D">
              <w:tc>
                <w:tcPr>
                  <w:tcW w:w="0" w:type="auto"/>
                  <w:hideMark/>
                </w:tcPr>
                <w:p w:rsidR="001C719D" w:rsidRPr="001C719D" w:rsidRDefault="001C719D" w:rsidP="001C719D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1C719D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Selected Answer:</w:t>
                  </w:r>
                </w:p>
              </w:tc>
              <w:tc>
                <w:tcPr>
                  <w:tcW w:w="0" w:type="auto"/>
                  <w:hideMark/>
                </w:tcPr>
                <w:p w:rsidR="001C719D" w:rsidRPr="001C719D" w:rsidRDefault="001C719D" w:rsidP="001C719D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1C719D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True</w:t>
                  </w:r>
                </w:p>
              </w:tc>
            </w:tr>
          </w:tbl>
          <w:p w:rsidR="001C719D" w:rsidRPr="001C719D" w:rsidRDefault="001C719D" w:rsidP="001C719D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vAlign w:val="center"/>
            <w:hideMark/>
          </w:tcPr>
          <w:p w:rsidR="001C719D" w:rsidRPr="001C719D" w:rsidRDefault="001C719D" w:rsidP="001C7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C719D" w:rsidRPr="001C719D" w:rsidRDefault="001C719D" w:rsidP="001C7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C719D" w:rsidRPr="001C719D" w:rsidRDefault="001C719D" w:rsidP="001C7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C719D" w:rsidRPr="001C719D" w:rsidRDefault="001C719D" w:rsidP="001C719D">
      <w:pPr>
        <w:numPr>
          <w:ilvl w:val="0"/>
          <w:numId w:val="1"/>
        </w:numPr>
        <w:shd w:val="clear" w:color="auto" w:fill="FFFFFF"/>
        <w:spacing w:after="0" w:line="240" w:lineRule="auto"/>
        <w:ind w:left="-465" w:right="-420"/>
        <w:outlineLvl w:val="2"/>
        <w:rPr>
          <w:rFonts w:ascii="inherit" w:eastAsia="Times New Roman" w:hAnsi="inherit" w:cs="Arial"/>
          <w:b/>
          <w:bCs/>
          <w:color w:val="111111"/>
          <w:sz w:val="23"/>
          <w:szCs w:val="23"/>
        </w:rPr>
      </w:pPr>
      <w:r w:rsidRPr="001C719D">
        <w:rPr>
          <w:rFonts w:ascii="inherit" w:eastAsia="Times New Roman" w:hAnsi="inherit" w:cs="Arial"/>
          <w:b/>
          <w:bCs/>
          <w:color w:val="111111"/>
          <w:sz w:val="23"/>
          <w:szCs w:val="23"/>
        </w:rPr>
        <w:t>Question 7</w:t>
      </w:r>
    </w:p>
    <w:p w:rsidR="001C719D" w:rsidRPr="001C719D" w:rsidRDefault="001C719D" w:rsidP="001C719D">
      <w:pPr>
        <w:shd w:val="clear" w:color="auto" w:fill="FFFFFF"/>
        <w:spacing w:after="0" w:line="240" w:lineRule="auto"/>
        <w:ind w:left="-465" w:right="-465"/>
        <w:jc w:val="right"/>
        <w:rPr>
          <w:rFonts w:ascii="inherit" w:eastAsia="Times New Roman" w:hAnsi="inherit" w:cs="Arial"/>
          <w:color w:val="111111"/>
          <w:sz w:val="19"/>
          <w:szCs w:val="19"/>
        </w:rPr>
      </w:pPr>
      <w:r w:rsidRPr="001C719D">
        <w:rPr>
          <w:rFonts w:ascii="inherit" w:eastAsia="Times New Roman" w:hAnsi="inherit" w:cs="Arial"/>
          <w:color w:val="111111"/>
          <w:sz w:val="19"/>
          <w:szCs w:val="19"/>
        </w:rPr>
        <w:t>1 out of 1 points</w:t>
      </w:r>
    </w:p>
    <w:tbl>
      <w:tblPr>
        <w:tblW w:w="5000" w:type="pct"/>
        <w:tblInd w:w="-465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54"/>
        <w:gridCol w:w="9144"/>
        <w:gridCol w:w="54"/>
        <w:gridCol w:w="54"/>
        <w:gridCol w:w="54"/>
      </w:tblGrid>
      <w:tr w:rsidR="001C719D" w:rsidRPr="001C719D" w:rsidTr="001C719D">
        <w:tc>
          <w:tcPr>
            <w:tcW w:w="0" w:type="auto"/>
            <w:noWrap/>
            <w:vAlign w:val="center"/>
            <w:hideMark/>
          </w:tcPr>
          <w:p w:rsidR="001C719D" w:rsidRPr="001C719D" w:rsidRDefault="001C719D" w:rsidP="001C719D">
            <w:pPr>
              <w:spacing w:after="0" w:line="240" w:lineRule="auto"/>
              <w:rPr>
                <w:rFonts w:ascii="inherit" w:eastAsia="Times New Roman" w:hAnsi="inherit" w:cs="Arial"/>
                <w:color w:val="111111"/>
                <w:sz w:val="19"/>
                <w:szCs w:val="19"/>
              </w:rPr>
            </w:pP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1C719D" w:rsidRPr="001C719D" w:rsidRDefault="001C719D" w:rsidP="001C7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719D" w:rsidRPr="001C719D" w:rsidTr="001C719D">
        <w:tc>
          <w:tcPr>
            <w:tcW w:w="0" w:type="auto"/>
            <w:vMerge w:val="restart"/>
            <w:hideMark/>
          </w:tcPr>
          <w:p w:rsidR="001C719D" w:rsidRPr="001C719D" w:rsidRDefault="001C719D" w:rsidP="001C7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0" w:type="pct"/>
            <w:hideMark/>
          </w:tcPr>
          <w:p w:rsidR="001C719D" w:rsidRPr="001C719D" w:rsidRDefault="001C719D" w:rsidP="001C719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C719D">
              <w:rPr>
                <w:rFonts w:ascii="inherit" w:eastAsia="Times New Roman" w:hAnsi="inherit" w:cs="Times New Roman"/>
                <w:sz w:val="24"/>
                <w:szCs w:val="24"/>
              </w:rPr>
              <w:t>There is a strong correlation between obesity and injuries.</w:t>
            </w:r>
          </w:p>
        </w:tc>
        <w:tc>
          <w:tcPr>
            <w:tcW w:w="0" w:type="auto"/>
            <w:vAlign w:val="center"/>
            <w:hideMark/>
          </w:tcPr>
          <w:p w:rsidR="001C719D" w:rsidRPr="001C719D" w:rsidRDefault="001C719D" w:rsidP="001C7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C719D" w:rsidRPr="001C719D" w:rsidRDefault="001C719D" w:rsidP="001C7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C719D" w:rsidRPr="001C719D" w:rsidRDefault="001C719D" w:rsidP="001C7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719D" w:rsidRPr="001C719D" w:rsidTr="001C719D">
        <w:tc>
          <w:tcPr>
            <w:tcW w:w="0" w:type="auto"/>
            <w:vMerge/>
            <w:vAlign w:val="center"/>
            <w:hideMark/>
          </w:tcPr>
          <w:p w:rsidR="001C719D" w:rsidRPr="001C719D" w:rsidRDefault="001C719D" w:rsidP="001C7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1383"/>
              <w:gridCol w:w="407"/>
            </w:tblGrid>
            <w:tr w:rsidR="001C719D" w:rsidRPr="001C719D">
              <w:tc>
                <w:tcPr>
                  <w:tcW w:w="0" w:type="auto"/>
                  <w:hideMark/>
                </w:tcPr>
                <w:p w:rsidR="001C719D" w:rsidRPr="001C719D" w:rsidRDefault="001C719D" w:rsidP="001C719D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1C719D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Selected Answer:</w:t>
                  </w:r>
                </w:p>
              </w:tc>
              <w:tc>
                <w:tcPr>
                  <w:tcW w:w="0" w:type="auto"/>
                  <w:hideMark/>
                </w:tcPr>
                <w:p w:rsidR="001C719D" w:rsidRPr="001C719D" w:rsidRDefault="001C719D" w:rsidP="001C719D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1C719D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True</w:t>
                  </w:r>
                </w:p>
              </w:tc>
            </w:tr>
          </w:tbl>
          <w:p w:rsidR="001C719D" w:rsidRPr="001C719D" w:rsidRDefault="001C719D" w:rsidP="001C719D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vAlign w:val="center"/>
            <w:hideMark/>
          </w:tcPr>
          <w:p w:rsidR="001C719D" w:rsidRPr="001C719D" w:rsidRDefault="001C719D" w:rsidP="001C7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C719D" w:rsidRPr="001C719D" w:rsidRDefault="001C719D" w:rsidP="001C7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C719D" w:rsidRPr="001C719D" w:rsidRDefault="001C719D" w:rsidP="001C7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C719D" w:rsidRPr="001C719D" w:rsidRDefault="001C719D" w:rsidP="001C719D">
      <w:pPr>
        <w:numPr>
          <w:ilvl w:val="0"/>
          <w:numId w:val="1"/>
        </w:numPr>
        <w:shd w:val="clear" w:color="auto" w:fill="FFFFFF"/>
        <w:spacing w:after="0" w:line="240" w:lineRule="auto"/>
        <w:ind w:left="-465" w:right="-420"/>
        <w:outlineLvl w:val="2"/>
        <w:rPr>
          <w:rFonts w:ascii="inherit" w:eastAsia="Times New Roman" w:hAnsi="inherit" w:cs="Arial"/>
          <w:b/>
          <w:bCs/>
          <w:color w:val="111111"/>
          <w:sz w:val="23"/>
          <w:szCs w:val="23"/>
        </w:rPr>
      </w:pPr>
      <w:r w:rsidRPr="001C719D">
        <w:rPr>
          <w:rFonts w:ascii="inherit" w:eastAsia="Times New Roman" w:hAnsi="inherit" w:cs="Arial"/>
          <w:b/>
          <w:bCs/>
          <w:color w:val="111111"/>
          <w:sz w:val="23"/>
          <w:szCs w:val="23"/>
        </w:rPr>
        <w:t>Question 8</w:t>
      </w:r>
    </w:p>
    <w:p w:rsidR="001C719D" w:rsidRPr="001C719D" w:rsidRDefault="001C719D" w:rsidP="001C719D">
      <w:pPr>
        <w:shd w:val="clear" w:color="auto" w:fill="FFFFFF"/>
        <w:spacing w:after="0" w:line="240" w:lineRule="auto"/>
        <w:ind w:left="-465" w:right="-465"/>
        <w:jc w:val="right"/>
        <w:rPr>
          <w:rFonts w:ascii="inherit" w:eastAsia="Times New Roman" w:hAnsi="inherit" w:cs="Arial"/>
          <w:color w:val="111111"/>
          <w:sz w:val="19"/>
          <w:szCs w:val="19"/>
        </w:rPr>
      </w:pPr>
      <w:r w:rsidRPr="001C719D">
        <w:rPr>
          <w:rFonts w:ascii="inherit" w:eastAsia="Times New Roman" w:hAnsi="inherit" w:cs="Arial"/>
          <w:color w:val="111111"/>
          <w:sz w:val="19"/>
          <w:szCs w:val="19"/>
        </w:rPr>
        <w:t>1 out of 1 points</w:t>
      </w:r>
    </w:p>
    <w:tbl>
      <w:tblPr>
        <w:tblW w:w="5000" w:type="pct"/>
        <w:tblInd w:w="-465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54"/>
        <w:gridCol w:w="9144"/>
        <w:gridCol w:w="54"/>
        <w:gridCol w:w="54"/>
        <w:gridCol w:w="54"/>
      </w:tblGrid>
      <w:tr w:rsidR="001C719D" w:rsidRPr="001C719D" w:rsidTr="001C719D">
        <w:tc>
          <w:tcPr>
            <w:tcW w:w="0" w:type="auto"/>
            <w:noWrap/>
            <w:vAlign w:val="center"/>
            <w:hideMark/>
          </w:tcPr>
          <w:p w:rsidR="001C719D" w:rsidRPr="001C719D" w:rsidRDefault="001C719D" w:rsidP="001C719D">
            <w:pPr>
              <w:spacing w:after="0" w:line="240" w:lineRule="auto"/>
              <w:rPr>
                <w:rFonts w:ascii="inherit" w:eastAsia="Times New Roman" w:hAnsi="inherit" w:cs="Arial"/>
                <w:color w:val="111111"/>
                <w:sz w:val="19"/>
                <w:szCs w:val="19"/>
              </w:rPr>
            </w:pP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1C719D" w:rsidRPr="001C719D" w:rsidRDefault="001C719D" w:rsidP="001C7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719D" w:rsidRPr="001C719D" w:rsidTr="001C719D">
        <w:tc>
          <w:tcPr>
            <w:tcW w:w="0" w:type="auto"/>
            <w:vMerge w:val="restart"/>
            <w:hideMark/>
          </w:tcPr>
          <w:p w:rsidR="001C719D" w:rsidRPr="001C719D" w:rsidRDefault="001C719D" w:rsidP="001C7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0" w:type="pct"/>
            <w:hideMark/>
          </w:tcPr>
          <w:p w:rsidR="001C719D" w:rsidRPr="001C719D" w:rsidRDefault="001C719D" w:rsidP="001C719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C719D">
              <w:rPr>
                <w:rFonts w:ascii="inherit" w:eastAsia="Times New Roman" w:hAnsi="inherit" w:cs="Times New Roman"/>
                <w:sz w:val="24"/>
                <w:szCs w:val="24"/>
              </w:rPr>
              <w:t>According to Heinrich’s Axioms on Industrial Safety, the plant manager is the key person concerning industrial accidents.</w:t>
            </w:r>
          </w:p>
        </w:tc>
        <w:tc>
          <w:tcPr>
            <w:tcW w:w="0" w:type="auto"/>
            <w:vAlign w:val="center"/>
            <w:hideMark/>
          </w:tcPr>
          <w:p w:rsidR="001C719D" w:rsidRPr="001C719D" w:rsidRDefault="001C719D" w:rsidP="001C7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C719D" w:rsidRPr="001C719D" w:rsidRDefault="001C719D" w:rsidP="001C7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C719D" w:rsidRPr="001C719D" w:rsidRDefault="001C719D" w:rsidP="001C7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719D" w:rsidRPr="001C719D" w:rsidTr="001C719D">
        <w:tc>
          <w:tcPr>
            <w:tcW w:w="0" w:type="auto"/>
            <w:vMerge/>
            <w:vAlign w:val="center"/>
            <w:hideMark/>
          </w:tcPr>
          <w:p w:rsidR="001C719D" w:rsidRPr="001C719D" w:rsidRDefault="001C719D" w:rsidP="001C7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1383"/>
              <w:gridCol w:w="450"/>
            </w:tblGrid>
            <w:tr w:rsidR="001C719D" w:rsidRPr="001C719D">
              <w:tc>
                <w:tcPr>
                  <w:tcW w:w="0" w:type="auto"/>
                  <w:hideMark/>
                </w:tcPr>
                <w:p w:rsidR="001C719D" w:rsidRPr="001C719D" w:rsidRDefault="001C719D" w:rsidP="001C719D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1C719D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Selected Answer:</w:t>
                  </w:r>
                </w:p>
              </w:tc>
              <w:tc>
                <w:tcPr>
                  <w:tcW w:w="0" w:type="auto"/>
                  <w:hideMark/>
                </w:tcPr>
                <w:p w:rsidR="001C719D" w:rsidRPr="001C719D" w:rsidRDefault="001C719D" w:rsidP="001C719D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1C719D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False</w:t>
                  </w:r>
                </w:p>
              </w:tc>
            </w:tr>
          </w:tbl>
          <w:p w:rsidR="001C719D" w:rsidRPr="001C719D" w:rsidRDefault="001C719D" w:rsidP="001C719D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vAlign w:val="center"/>
            <w:hideMark/>
          </w:tcPr>
          <w:p w:rsidR="001C719D" w:rsidRPr="001C719D" w:rsidRDefault="001C719D" w:rsidP="001C7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C719D" w:rsidRPr="001C719D" w:rsidRDefault="001C719D" w:rsidP="001C7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C719D" w:rsidRPr="001C719D" w:rsidRDefault="001C719D" w:rsidP="001C7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C719D" w:rsidRPr="001C719D" w:rsidRDefault="001C719D" w:rsidP="001C719D">
      <w:pPr>
        <w:numPr>
          <w:ilvl w:val="0"/>
          <w:numId w:val="1"/>
        </w:numPr>
        <w:shd w:val="clear" w:color="auto" w:fill="FFFFFF"/>
        <w:spacing w:after="0" w:line="240" w:lineRule="auto"/>
        <w:ind w:left="-465" w:right="-420"/>
        <w:outlineLvl w:val="2"/>
        <w:rPr>
          <w:rFonts w:ascii="inherit" w:eastAsia="Times New Roman" w:hAnsi="inherit" w:cs="Arial"/>
          <w:b/>
          <w:bCs/>
          <w:color w:val="111111"/>
          <w:sz w:val="23"/>
          <w:szCs w:val="23"/>
        </w:rPr>
      </w:pPr>
      <w:r w:rsidRPr="001C719D">
        <w:rPr>
          <w:rFonts w:ascii="inherit" w:eastAsia="Times New Roman" w:hAnsi="inherit" w:cs="Arial"/>
          <w:b/>
          <w:bCs/>
          <w:color w:val="111111"/>
          <w:sz w:val="23"/>
          <w:szCs w:val="23"/>
        </w:rPr>
        <w:t>Question 9</w:t>
      </w:r>
    </w:p>
    <w:p w:rsidR="001C719D" w:rsidRPr="001C719D" w:rsidRDefault="001C719D" w:rsidP="001C719D">
      <w:pPr>
        <w:shd w:val="clear" w:color="auto" w:fill="FFFFFF"/>
        <w:spacing w:after="0" w:line="240" w:lineRule="auto"/>
        <w:ind w:left="-465" w:right="-465"/>
        <w:jc w:val="right"/>
        <w:rPr>
          <w:rFonts w:ascii="inherit" w:eastAsia="Times New Roman" w:hAnsi="inherit" w:cs="Arial"/>
          <w:color w:val="111111"/>
          <w:sz w:val="19"/>
          <w:szCs w:val="19"/>
        </w:rPr>
      </w:pPr>
      <w:r w:rsidRPr="001C719D">
        <w:rPr>
          <w:rFonts w:ascii="inherit" w:eastAsia="Times New Roman" w:hAnsi="inherit" w:cs="Arial"/>
          <w:color w:val="111111"/>
          <w:sz w:val="19"/>
          <w:szCs w:val="19"/>
        </w:rPr>
        <w:t>1 out of 1 points</w:t>
      </w:r>
    </w:p>
    <w:tbl>
      <w:tblPr>
        <w:tblW w:w="5000" w:type="pct"/>
        <w:tblInd w:w="-465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54"/>
        <w:gridCol w:w="9144"/>
        <w:gridCol w:w="54"/>
        <w:gridCol w:w="54"/>
        <w:gridCol w:w="54"/>
      </w:tblGrid>
      <w:tr w:rsidR="001C719D" w:rsidRPr="001C719D" w:rsidTr="001C719D">
        <w:tc>
          <w:tcPr>
            <w:tcW w:w="0" w:type="auto"/>
            <w:noWrap/>
            <w:vAlign w:val="center"/>
            <w:hideMark/>
          </w:tcPr>
          <w:p w:rsidR="001C719D" w:rsidRPr="001C719D" w:rsidRDefault="001C719D" w:rsidP="001C719D">
            <w:pPr>
              <w:spacing w:after="0" w:line="240" w:lineRule="auto"/>
              <w:rPr>
                <w:rFonts w:ascii="inherit" w:eastAsia="Times New Roman" w:hAnsi="inherit" w:cs="Arial"/>
                <w:color w:val="111111"/>
                <w:sz w:val="19"/>
                <w:szCs w:val="19"/>
              </w:rPr>
            </w:pP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1C719D" w:rsidRPr="001C719D" w:rsidRDefault="001C719D" w:rsidP="001C7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719D" w:rsidRPr="001C719D" w:rsidTr="001C719D">
        <w:tc>
          <w:tcPr>
            <w:tcW w:w="0" w:type="auto"/>
            <w:vMerge w:val="restart"/>
            <w:hideMark/>
          </w:tcPr>
          <w:p w:rsidR="001C719D" w:rsidRPr="001C719D" w:rsidRDefault="001C719D" w:rsidP="001C7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0" w:type="pct"/>
            <w:hideMark/>
          </w:tcPr>
          <w:p w:rsidR="001C719D" w:rsidRPr="001C719D" w:rsidRDefault="001C719D" w:rsidP="001C719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C719D">
              <w:rPr>
                <w:rFonts w:ascii="inherit" w:eastAsia="Times New Roman" w:hAnsi="inherit" w:cs="Times New Roman"/>
                <w:sz w:val="24"/>
                <w:szCs w:val="24"/>
              </w:rPr>
              <w:t>Epidemiological theory has focused on accidents caused by overload, inappropriate response, and inappropriate activities.</w:t>
            </w:r>
          </w:p>
        </w:tc>
        <w:tc>
          <w:tcPr>
            <w:tcW w:w="0" w:type="auto"/>
            <w:vAlign w:val="center"/>
            <w:hideMark/>
          </w:tcPr>
          <w:p w:rsidR="001C719D" w:rsidRPr="001C719D" w:rsidRDefault="001C719D" w:rsidP="001C7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C719D" w:rsidRPr="001C719D" w:rsidRDefault="001C719D" w:rsidP="001C7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C719D" w:rsidRPr="001C719D" w:rsidRDefault="001C719D" w:rsidP="001C7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719D" w:rsidRPr="001C719D" w:rsidTr="001C719D">
        <w:tc>
          <w:tcPr>
            <w:tcW w:w="0" w:type="auto"/>
            <w:vMerge/>
            <w:vAlign w:val="center"/>
            <w:hideMark/>
          </w:tcPr>
          <w:p w:rsidR="001C719D" w:rsidRPr="001C719D" w:rsidRDefault="001C719D" w:rsidP="001C7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1383"/>
              <w:gridCol w:w="450"/>
            </w:tblGrid>
            <w:tr w:rsidR="001C719D" w:rsidRPr="001C719D">
              <w:tc>
                <w:tcPr>
                  <w:tcW w:w="0" w:type="auto"/>
                  <w:hideMark/>
                </w:tcPr>
                <w:p w:rsidR="001C719D" w:rsidRPr="001C719D" w:rsidRDefault="001C719D" w:rsidP="001C719D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1C719D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Selected Answer:</w:t>
                  </w:r>
                </w:p>
              </w:tc>
              <w:tc>
                <w:tcPr>
                  <w:tcW w:w="0" w:type="auto"/>
                  <w:hideMark/>
                </w:tcPr>
                <w:p w:rsidR="001C719D" w:rsidRPr="001C719D" w:rsidRDefault="001C719D" w:rsidP="001C719D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1C719D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False</w:t>
                  </w:r>
                </w:p>
              </w:tc>
            </w:tr>
          </w:tbl>
          <w:p w:rsidR="001C719D" w:rsidRPr="001C719D" w:rsidRDefault="001C719D" w:rsidP="001C719D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vAlign w:val="center"/>
            <w:hideMark/>
          </w:tcPr>
          <w:p w:rsidR="001C719D" w:rsidRPr="001C719D" w:rsidRDefault="001C719D" w:rsidP="001C7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C719D" w:rsidRPr="001C719D" w:rsidRDefault="001C719D" w:rsidP="001C7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C719D" w:rsidRPr="001C719D" w:rsidRDefault="001C719D" w:rsidP="001C7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C719D" w:rsidRPr="001C719D" w:rsidRDefault="001C719D" w:rsidP="001C719D">
      <w:pPr>
        <w:numPr>
          <w:ilvl w:val="0"/>
          <w:numId w:val="1"/>
        </w:numPr>
        <w:shd w:val="clear" w:color="auto" w:fill="FFFFFF"/>
        <w:spacing w:after="0" w:line="240" w:lineRule="auto"/>
        <w:ind w:left="-465" w:right="-420"/>
        <w:outlineLvl w:val="2"/>
        <w:rPr>
          <w:rFonts w:ascii="inherit" w:eastAsia="Times New Roman" w:hAnsi="inherit" w:cs="Arial"/>
          <w:b/>
          <w:bCs/>
          <w:color w:val="111111"/>
          <w:sz w:val="23"/>
          <w:szCs w:val="23"/>
        </w:rPr>
      </w:pPr>
      <w:r w:rsidRPr="001C719D">
        <w:rPr>
          <w:rFonts w:ascii="inherit" w:eastAsia="Times New Roman" w:hAnsi="inherit" w:cs="Arial"/>
          <w:b/>
          <w:bCs/>
          <w:color w:val="111111"/>
          <w:sz w:val="23"/>
          <w:szCs w:val="23"/>
        </w:rPr>
        <w:t>Question 10</w:t>
      </w:r>
    </w:p>
    <w:p w:rsidR="001C719D" w:rsidRPr="001C719D" w:rsidRDefault="001C719D" w:rsidP="001C719D">
      <w:pPr>
        <w:shd w:val="clear" w:color="auto" w:fill="FFFFFF"/>
        <w:spacing w:after="0" w:line="240" w:lineRule="auto"/>
        <w:ind w:left="-465" w:right="-465"/>
        <w:jc w:val="right"/>
        <w:rPr>
          <w:rFonts w:ascii="inherit" w:eastAsia="Times New Roman" w:hAnsi="inherit" w:cs="Arial"/>
          <w:color w:val="111111"/>
          <w:sz w:val="19"/>
          <w:szCs w:val="19"/>
        </w:rPr>
      </w:pPr>
      <w:r w:rsidRPr="001C719D">
        <w:rPr>
          <w:rFonts w:ascii="inherit" w:eastAsia="Times New Roman" w:hAnsi="inherit" w:cs="Arial"/>
          <w:color w:val="111111"/>
          <w:sz w:val="19"/>
          <w:szCs w:val="19"/>
        </w:rPr>
        <w:t>1 out of 1 points</w:t>
      </w:r>
    </w:p>
    <w:tbl>
      <w:tblPr>
        <w:tblW w:w="5000" w:type="pct"/>
        <w:tblInd w:w="-465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54"/>
        <w:gridCol w:w="9144"/>
        <w:gridCol w:w="54"/>
        <w:gridCol w:w="54"/>
        <w:gridCol w:w="54"/>
      </w:tblGrid>
      <w:tr w:rsidR="001C719D" w:rsidRPr="001C719D" w:rsidTr="001C719D">
        <w:tc>
          <w:tcPr>
            <w:tcW w:w="0" w:type="auto"/>
            <w:noWrap/>
            <w:vAlign w:val="center"/>
            <w:hideMark/>
          </w:tcPr>
          <w:p w:rsidR="001C719D" w:rsidRPr="001C719D" w:rsidRDefault="001C719D" w:rsidP="001C719D">
            <w:pPr>
              <w:spacing w:after="0" w:line="240" w:lineRule="auto"/>
              <w:rPr>
                <w:rFonts w:ascii="inherit" w:eastAsia="Times New Roman" w:hAnsi="inherit" w:cs="Arial"/>
                <w:color w:val="111111"/>
                <w:sz w:val="19"/>
                <w:szCs w:val="19"/>
              </w:rPr>
            </w:pP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1C719D" w:rsidRPr="001C719D" w:rsidRDefault="001C719D" w:rsidP="001C7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719D" w:rsidRPr="001C719D" w:rsidTr="001C719D">
        <w:tc>
          <w:tcPr>
            <w:tcW w:w="0" w:type="auto"/>
            <w:vMerge w:val="restart"/>
            <w:hideMark/>
          </w:tcPr>
          <w:p w:rsidR="001C719D" w:rsidRPr="001C719D" w:rsidRDefault="001C719D" w:rsidP="001C7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0" w:type="pct"/>
            <w:hideMark/>
          </w:tcPr>
          <w:p w:rsidR="001C719D" w:rsidRPr="001C719D" w:rsidRDefault="001C719D" w:rsidP="001C719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C719D">
              <w:rPr>
                <w:rFonts w:ascii="inherit" w:eastAsia="Times New Roman" w:hAnsi="inherit" w:cs="Times New Roman"/>
                <w:sz w:val="24"/>
                <w:szCs w:val="24"/>
              </w:rPr>
              <w:t>The findings of Herbert W. Heinrich’s 1920s study of the causes of industrial accidents are which of the following?</w:t>
            </w:r>
          </w:p>
        </w:tc>
        <w:tc>
          <w:tcPr>
            <w:tcW w:w="0" w:type="auto"/>
            <w:vAlign w:val="center"/>
            <w:hideMark/>
          </w:tcPr>
          <w:p w:rsidR="001C719D" w:rsidRPr="001C719D" w:rsidRDefault="001C719D" w:rsidP="001C7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C719D" w:rsidRPr="001C719D" w:rsidRDefault="001C719D" w:rsidP="001C7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C719D" w:rsidRPr="001C719D" w:rsidRDefault="001C719D" w:rsidP="001C7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719D" w:rsidRPr="001C719D" w:rsidTr="001C719D">
        <w:tc>
          <w:tcPr>
            <w:tcW w:w="0" w:type="auto"/>
            <w:vMerge/>
            <w:vAlign w:val="center"/>
            <w:hideMark/>
          </w:tcPr>
          <w:p w:rsidR="001C719D" w:rsidRPr="001C719D" w:rsidRDefault="001C719D" w:rsidP="001C7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455"/>
              <w:gridCol w:w="4126"/>
            </w:tblGrid>
            <w:tr w:rsidR="001C719D" w:rsidRPr="001C719D">
              <w:tc>
                <w:tcPr>
                  <w:tcW w:w="0" w:type="auto"/>
                  <w:hideMark/>
                </w:tcPr>
                <w:p w:rsidR="001C719D" w:rsidRPr="001C719D" w:rsidRDefault="001C719D" w:rsidP="001C719D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1C719D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Selected Answer:</w:t>
                  </w:r>
                </w:p>
              </w:tc>
              <w:tc>
                <w:tcPr>
                  <w:tcW w:w="0" w:type="auto"/>
                  <w:hideMark/>
                </w:tcPr>
                <w:p w:rsidR="001C719D" w:rsidRPr="001C719D" w:rsidRDefault="001C719D" w:rsidP="001C719D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bdr w:val="none" w:sz="0" w:space="0" w:color="auto" w:frame="1"/>
                    </w:rPr>
                  </w:pPr>
                  <w:r w:rsidRPr="001C719D">
                    <w:rPr>
                      <w:rFonts w:ascii="inherit" w:eastAsia="Times New Roman" w:hAnsi="inherit" w:cs="Times New Roman"/>
                      <w:sz w:val="24"/>
                      <w:szCs w:val="24"/>
                      <w:bdr w:val="none" w:sz="0" w:space="0" w:color="auto" w:frame="1"/>
                    </w:rPr>
                    <w:t>Unsafe acts committed by fellow workers</w:t>
                  </w:r>
                </w:p>
              </w:tc>
            </w:tr>
          </w:tbl>
          <w:p w:rsidR="001C719D" w:rsidRPr="001C719D" w:rsidRDefault="001C719D" w:rsidP="001C719D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vAlign w:val="center"/>
            <w:hideMark/>
          </w:tcPr>
          <w:p w:rsidR="001C719D" w:rsidRPr="001C719D" w:rsidRDefault="001C719D" w:rsidP="001C7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C719D" w:rsidRPr="001C719D" w:rsidRDefault="001C719D" w:rsidP="001C7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C719D" w:rsidRPr="001C719D" w:rsidRDefault="001C719D" w:rsidP="001C7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C719D" w:rsidRPr="001C719D" w:rsidRDefault="001C719D" w:rsidP="001C719D">
      <w:pPr>
        <w:numPr>
          <w:ilvl w:val="0"/>
          <w:numId w:val="1"/>
        </w:numPr>
        <w:shd w:val="clear" w:color="auto" w:fill="FFFFFF"/>
        <w:spacing w:after="0" w:line="240" w:lineRule="auto"/>
        <w:ind w:left="-465" w:right="-420"/>
        <w:outlineLvl w:val="2"/>
        <w:rPr>
          <w:rFonts w:ascii="inherit" w:eastAsia="Times New Roman" w:hAnsi="inherit" w:cs="Arial"/>
          <w:b/>
          <w:bCs/>
          <w:color w:val="111111"/>
          <w:sz w:val="23"/>
          <w:szCs w:val="23"/>
        </w:rPr>
      </w:pPr>
      <w:r w:rsidRPr="001C719D">
        <w:rPr>
          <w:rFonts w:ascii="inherit" w:eastAsia="Times New Roman" w:hAnsi="inherit" w:cs="Arial"/>
          <w:b/>
          <w:bCs/>
          <w:color w:val="111111"/>
          <w:sz w:val="23"/>
          <w:szCs w:val="23"/>
        </w:rPr>
        <w:t>Question 11</w:t>
      </w:r>
    </w:p>
    <w:p w:rsidR="001C719D" w:rsidRPr="001C719D" w:rsidRDefault="001C719D" w:rsidP="001C719D">
      <w:pPr>
        <w:shd w:val="clear" w:color="auto" w:fill="FFFFFF"/>
        <w:spacing w:after="0" w:line="240" w:lineRule="auto"/>
        <w:ind w:left="-465" w:right="-465"/>
        <w:jc w:val="right"/>
        <w:rPr>
          <w:rFonts w:ascii="inherit" w:eastAsia="Times New Roman" w:hAnsi="inherit" w:cs="Arial"/>
          <w:color w:val="111111"/>
          <w:sz w:val="19"/>
          <w:szCs w:val="19"/>
        </w:rPr>
      </w:pPr>
      <w:r w:rsidRPr="001C719D">
        <w:rPr>
          <w:rFonts w:ascii="inherit" w:eastAsia="Times New Roman" w:hAnsi="inherit" w:cs="Arial"/>
          <w:color w:val="111111"/>
          <w:sz w:val="19"/>
          <w:szCs w:val="19"/>
        </w:rPr>
        <w:t>1 out of 1 points</w:t>
      </w:r>
    </w:p>
    <w:tbl>
      <w:tblPr>
        <w:tblW w:w="5000" w:type="pct"/>
        <w:tblInd w:w="-465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54"/>
        <w:gridCol w:w="9144"/>
        <w:gridCol w:w="54"/>
        <w:gridCol w:w="54"/>
        <w:gridCol w:w="54"/>
      </w:tblGrid>
      <w:tr w:rsidR="001C719D" w:rsidRPr="001C719D" w:rsidTr="001C719D">
        <w:tc>
          <w:tcPr>
            <w:tcW w:w="0" w:type="auto"/>
            <w:noWrap/>
            <w:vAlign w:val="center"/>
            <w:hideMark/>
          </w:tcPr>
          <w:p w:rsidR="001C719D" w:rsidRPr="001C719D" w:rsidRDefault="001C719D" w:rsidP="001C719D">
            <w:pPr>
              <w:spacing w:after="0" w:line="240" w:lineRule="auto"/>
              <w:rPr>
                <w:rFonts w:ascii="inherit" w:eastAsia="Times New Roman" w:hAnsi="inherit" w:cs="Arial"/>
                <w:color w:val="111111"/>
                <w:sz w:val="19"/>
                <w:szCs w:val="19"/>
              </w:rPr>
            </w:pP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1C719D" w:rsidRPr="001C719D" w:rsidRDefault="001C719D" w:rsidP="001C7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719D" w:rsidRPr="001C719D" w:rsidTr="001C719D">
        <w:tc>
          <w:tcPr>
            <w:tcW w:w="0" w:type="auto"/>
            <w:vMerge w:val="restart"/>
            <w:hideMark/>
          </w:tcPr>
          <w:p w:rsidR="001C719D" w:rsidRPr="001C719D" w:rsidRDefault="001C719D" w:rsidP="001C7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0" w:type="pct"/>
            <w:hideMark/>
          </w:tcPr>
          <w:p w:rsidR="001C719D" w:rsidRPr="001C719D" w:rsidRDefault="001C719D" w:rsidP="001C719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C719D">
              <w:rPr>
                <w:rFonts w:ascii="inherit" w:eastAsia="Times New Roman" w:hAnsi="inherit" w:cs="Times New Roman"/>
                <w:sz w:val="24"/>
                <w:szCs w:val="24"/>
              </w:rPr>
              <w:t>The domino theory of accident causation is used to predict and prevent accidents.</w:t>
            </w:r>
          </w:p>
        </w:tc>
        <w:tc>
          <w:tcPr>
            <w:tcW w:w="0" w:type="auto"/>
            <w:vAlign w:val="center"/>
            <w:hideMark/>
          </w:tcPr>
          <w:p w:rsidR="001C719D" w:rsidRPr="001C719D" w:rsidRDefault="001C719D" w:rsidP="001C7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C719D" w:rsidRPr="001C719D" w:rsidRDefault="001C719D" w:rsidP="001C7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C719D" w:rsidRPr="001C719D" w:rsidRDefault="001C719D" w:rsidP="001C7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719D" w:rsidRPr="001C719D" w:rsidTr="001C719D">
        <w:tc>
          <w:tcPr>
            <w:tcW w:w="0" w:type="auto"/>
            <w:vMerge/>
            <w:vAlign w:val="center"/>
            <w:hideMark/>
          </w:tcPr>
          <w:p w:rsidR="001C719D" w:rsidRPr="001C719D" w:rsidRDefault="001C719D" w:rsidP="001C7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1383"/>
              <w:gridCol w:w="450"/>
            </w:tblGrid>
            <w:tr w:rsidR="001C719D" w:rsidRPr="001C719D">
              <w:tc>
                <w:tcPr>
                  <w:tcW w:w="0" w:type="auto"/>
                  <w:hideMark/>
                </w:tcPr>
                <w:p w:rsidR="001C719D" w:rsidRPr="001C719D" w:rsidRDefault="001C719D" w:rsidP="001C719D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1C719D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Selected Answer:</w:t>
                  </w:r>
                </w:p>
              </w:tc>
              <w:tc>
                <w:tcPr>
                  <w:tcW w:w="0" w:type="auto"/>
                  <w:hideMark/>
                </w:tcPr>
                <w:p w:rsidR="001C719D" w:rsidRPr="001C719D" w:rsidRDefault="001C719D" w:rsidP="001C719D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1C719D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False</w:t>
                  </w:r>
                </w:p>
              </w:tc>
            </w:tr>
          </w:tbl>
          <w:p w:rsidR="001C719D" w:rsidRPr="001C719D" w:rsidRDefault="001C719D" w:rsidP="001C719D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vAlign w:val="center"/>
            <w:hideMark/>
          </w:tcPr>
          <w:p w:rsidR="001C719D" w:rsidRPr="001C719D" w:rsidRDefault="001C719D" w:rsidP="001C7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C719D" w:rsidRPr="001C719D" w:rsidRDefault="001C719D" w:rsidP="001C7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C719D" w:rsidRPr="001C719D" w:rsidRDefault="001C719D" w:rsidP="001C7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C719D" w:rsidRPr="001C719D" w:rsidRDefault="001C719D" w:rsidP="001C719D">
      <w:pPr>
        <w:numPr>
          <w:ilvl w:val="0"/>
          <w:numId w:val="1"/>
        </w:numPr>
        <w:shd w:val="clear" w:color="auto" w:fill="FFFFFF"/>
        <w:spacing w:after="0" w:line="240" w:lineRule="auto"/>
        <w:ind w:left="-465" w:right="-420"/>
        <w:outlineLvl w:val="2"/>
        <w:rPr>
          <w:rFonts w:ascii="inherit" w:eastAsia="Times New Roman" w:hAnsi="inherit" w:cs="Arial"/>
          <w:b/>
          <w:bCs/>
          <w:color w:val="111111"/>
          <w:sz w:val="23"/>
          <w:szCs w:val="23"/>
        </w:rPr>
      </w:pPr>
      <w:r w:rsidRPr="001C719D">
        <w:rPr>
          <w:rFonts w:ascii="inherit" w:eastAsia="Times New Roman" w:hAnsi="inherit" w:cs="Arial"/>
          <w:b/>
          <w:bCs/>
          <w:color w:val="111111"/>
          <w:sz w:val="23"/>
          <w:szCs w:val="23"/>
        </w:rPr>
        <w:t>Question 12</w:t>
      </w:r>
    </w:p>
    <w:p w:rsidR="001C719D" w:rsidRPr="001C719D" w:rsidRDefault="001C719D" w:rsidP="001C719D">
      <w:pPr>
        <w:shd w:val="clear" w:color="auto" w:fill="FFFFFF"/>
        <w:spacing w:after="0" w:line="240" w:lineRule="auto"/>
        <w:ind w:left="-465" w:right="-465"/>
        <w:jc w:val="right"/>
        <w:rPr>
          <w:rFonts w:ascii="inherit" w:eastAsia="Times New Roman" w:hAnsi="inherit" w:cs="Arial"/>
          <w:color w:val="111111"/>
          <w:sz w:val="19"/>
          <w:szCs w:val="19"/>
        </w:rPr>
      </w:pPr>
      <w:r w:rsidRPr="001C719D">
        <w:rPr>
          <w:rFonts w:ascii="inherit" w:eastAsia="Times New Roman" w:hAnsi="inherit" w:cs="Arial"/>
          <w:color w:val="111111"/>
          <w:sz w:val="19"/>
          <w:szCs w:val="19"/>
        </w:rPr>
        <w:t>1 out of 1 points</w:t>
      </w:r>
    </w:p>
    <w:tbl>
      <w:tblPr>
        <w:tblW w:w="5000" w:type="pct"/>
        <w:tblInd w:w="-465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54"/>
        <w:gridCol w:w="9144"/>
        <w:gridCol w:w="54"/>
        <w:gridCol w:w="54"/>
        <w:gridCol w:w="54"/>
      </w:tblGrid>
      <w:tr w:rsidR="001C719D" w:rsidRPr="001C719D" w:rsidTr="001C719D">
        <w:tc>
          <w:tcPr>
            <w:tcW w:w="0" w:type="auto"/>
            <w:noWrap/>
            <w:vAlign w:val="center"/>
            <w:hideMark/>
          </w:tcPr>
          <w:p w:rsidR="001C719D" w:rsidRPr="001C719D" w:rsidRDefault="001C719D" w:rsidP="001C719D">
            <w:pPr>
              <w:spacing w:after="0" w:line="240" w:lineRule="auto"/>
              <w:rPr>
                <w:rFonts w:ascii="inherit" w:eastAsia="Times New Roman" w:hAnsi="inherit" w:cs="Arial"/>
                <w:color w:val="111111"/>
                <w:sz w:val="19"/>
                <w:szCs w:val="19"/>
              </w:rPr>
            </w:pP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1C719D" w:rsidRPr="001C719D" w:rsidRDefault="001C719D" w:rsidP="001C7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719D" w:rsidRPr="001C719D" w:rsidTr="001C719D">
        <w:tc>
          <w:tcPr>
            <w:tcW w:w="0" w:type="auto"/>
            <w:vMerge w:val="restart"/>
            <w:hideMark/>
          </w:tcPr>
          <w:p w:rsidR="001C719D" w:rsidRPr="001C719D" w:rsidRDefault="001C719D" w:rsidP="001C7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0" w:type="pct"/>
            <w:hideMark/>
          </w:tcPr>
          <w:p w:rsidR="001C719D" w:rsidRPr="001C719D" w:rsidRDefault="001C719D" w:rsidP="001C719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C719D">
              <w:rPr>
                <w:rFonts w:ascii="inherit" w:eastAsia="Times New Roman" w:hAnsi="inherit" w:cs="Times New Roman"/>
                <w:sz w:val="24"/>
                <w:szCs w:val="24"/>
              </w:rPr>
              <w:t>The human factors theory of accident causation attributes accidents to a chain of events caused by human error.</w:t>
            </w:r>
          </w:p>
        </w:tc>
        <w:tc>
          <w:tcPr>
            <w:tcW w:w="0" w:type="auto"/>
            <w:vAlign w:val="center"/>
            <w:hideMark/>
          </w:tcPr>
          <w:p w:rsidR="001C719D" w:rsidRPr="001C719D" w:rsidRDefault="001C719D" w:rsidP="001C7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C719D" w:rsidRPr="001C719D" w:rsidRDefault="001C719D" w:rsidP="001C7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C719D" w:rsidRPr="001C719D" w:rsidRDefault="001C719D" w:rsidP="001C7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719D" w:rsidRPr="001C719D" w:rsidTr="001C719D">
        <w:tc>
          <w:tcPr>
            <w:tcW w:w="0" w:type="auto"/>
            <w:vMerge/>
            <w:vAlign w:val="center"/>
            <w:hideMark/>
          </w:tcPr>
          <w:p w:rsidR="001C719D" w:rsidRPr="001C719D" w:rsidRDefault="001C719D" w:rsidP="001C7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1383"/>
              <w:gridCol w:w="407"/>
            </w:tblGrid>
            <w:tr w:rsidR="001C719D" w:rsidRPr="001C719D">
              <w:tc>
                <w:tcPr>
                  <w:tcW w:w="0" w:type="auto"/>
                  <w:hideMark/>
                </w:tcPr>
                <w:p w:rsidR="001C719D" w:rsidRPr="001C719D" w:rsidRDefault="001C719D" w:rsidP="001C719D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1C719D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Selected Answer:</w:t>
                  </w:r>
                </w:p>
              </w:tc>
              <w:tc>
                <w:tcPr>
                  <w:tcW w:w="0" w:type="auto"/>
                  <w:hideMark/>
                </w:tcPr>
                <w:p w:rsidR="001C719D" w:rsidRPr="001C719D" w:rsidRDefault="001C719D" w:rsidP="001C719D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1C719D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True</w:t>
                  </w:r>
                </w:p>
              </w:tc>
            </w:tr>
          </w:tbl>
          <w:p w:rsidR="001C719D" w:rsidRPr="001C719D" w:rsidRDefault="001C719D" w:rsidP="001C719D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vAlign w:val="center"/>
            <w:hideMark/>
          </w:tcPr>
          <w:p w:rsidR="001C719D" w:rsidRPr="001C719D" w:rsidRDefault="001C719D" w:rsidP="001C7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C719D" w:rsidRPr="001C719D" w:rsidRDefault="001C719D" w:rsidP="001C7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C719D" w:rsidRPr="001C719D" w:rsidRDefault="001C719D" w:rsidP="001C7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C719D" w:rsidRPr="001C719D" w:rsidRDefault="001C719D" w:rsidP="001C719D">
      <w:pPr>
        <w:numPr>
          <w:ilvl w:val="0"/>
          <w:numId w:val="1"/>
        </w:numPr>
        <w:shd w:val="clear" w:color="auto" w:fill="FFFFFF"/>
        <w:spacing w:after="0" w:line="240" w:lineRule="auto"/>
        <w:ind w:left="-465" w:right="-420"/>
        <w:outlineLvl w:val="2"/>
        <w:rPr>
          <w:rFonts w:ascii="inherit" w:eastAsia="Times New Roman" w:hAnsi="inherit" w:cs="Arial"/>
          <w:b/>
          <w:bCs/>
          <w:color w:val="111111"/>
          <w:sz w:val="23"/>
          <w:szCs w:val="23"/>
        </w:rPr>
      </w:pPr>
      <w:r w:rsidRPr="001C719D">
        <w:rPr>
          <w:rFonts w:ascii="inherit" w:eastAsia="Times New Roman" w:hAnsi="inherit" w:cs="Arial"/>
          <w:b/>
          <w:bCs/>
          <w:color w:val="111111"/>
          <w:sz w:val="23"/>
          <w:szCs w:val="23"/>
        </w:rPr>
        <w:t>Question 13</w:t>
      </w:r>
    </w:p>
    <w:p w:rsidR="001C719D" w:rsidRPr="001C719D" w:rsidRDefault="001C719D" w:rsidP="001C719D">
      <w:pPr>
        <w:shd w:val="clear" w:color="auto" w:fill="FFFFFF"/>
        <w:spacing w:after="0" w:line="240" w:lineRule="auto"/>
        <w:ind w:left="-465" w:right="-465"/>
        <w:jc w:val="right"/>
        <w:rPr>
          <w:rFonts w:ascii="inherit" w:eastAsia="Times New Roman" w:hAnsi="inherit" w:cs="Arial"/>
          <w:color w:val="111111"/>
          <w:sz w:val="19"/>
          <w:szCs w:val="19"/>
        </w:rPr>
      </w:pPr>
      <w:r w:rsidRPr="001C719D">
        <w:rPr>
          <w:rFonts w:ascii="inherit" w:eastAsia="Times New Roman" w:hAnsi="inherit" w:cs="Arial"/>
          <w:color w:val="111111"/>
          <w:sz w:val="19"/>
          <w:szCs w:val="19"/>
        </w:rPr>
        <w:t>1 out of 1 points</w:t>
      </w:r>
    </w:p>
    <w:tbl>
      <w:tblPr>
        <w:tblW w:w="5000" w:type="pct"/>
        <w:tblInd w:w="-465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54"/>
        <w:gridCol w:w="9144"/>
        <w:gridCol w:w="54"/>
        <w:gridCol w:w="54"/>
        <w:gridCol w:w="54"/>
      </w:tblGrid>
      <w:tr w:rsidR="001C719D" w:rsidRPr="001C719D" w:rsidTr="001C719D">
        <w:tc>
          <w:tcPr>
            <w:tcW w:w="0" w:type="auto"/>
            <w:noWrap/>
            <w:vAlign w:val="center"/>
            <w:hideMark/>
          </w:tcPr>
          <w:p w:rsidR="001C719D" w:rsidRPr="001C719D" w:rsidRDefault="001C719D" w:rsidP="001C719D">
            <w:pPr>
              <w:spacing w:after="0" w:line="240" w:lineRule="auto"/>
              <w:rPr>
                <w:rFonts w:ascii="inherit" w:eastAsia="Times New Roman" w:hAnsi="inherit" w:cs="Arial"/>
                <w:color w:val="111111"/>
                <w:sz w:val="19"/>
                <w:szCs w:val="19"/>
              </w:rPr>
            </w:pP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1C719D" w:rsidRPr="001C719D" w:rsidRDefault="001C719D" w:rsidP="001C7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719D" w:rsidRPr="001C719D" w:rsidTr="001C719D">
        <w:tc>
          <w:tcPr>
            <w:tcW w:w="0" w:type="auto"/>
            <w:vMerge w:val="restart"/>
            <w:hideMark/>
          </w:tcPr>
          <w:p w:rsidR="001C719D" w:rsidRPr="001C719D" w:rsidRDefault="001C719D" w:rsidP="001C7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0" w:type="pct"/>
            <w:hideMark/>
          </w:tcPr>
          <w:p w:rsidR="001C719D" w:rsidRPr="001C719D" w:rsidRDefault="001C719D" w:rsidP="001C719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C719D">
              <w:rPr>
                <w:rFonts w:ascii="inherit" w:eastAsia="Times New Roman" w:hAnsi="inherit" w:cs="Times New Roman"/>
                <w:sz w:val="24"/>
                <w:szCs w:val="24"/>
              </w:rPr>
              <w:t>An accident program does not have to take all ten axioms into account to be effective.</w:t>
            </w:r>
          </w:p>
        </w:tc>
        <w:tc>
          <w:tcPr>
            <w:tcW w:w="0" w:type="auto"/>
            <w:vAlign w:val="center"/>
            <w:hideMark/>
          </w:tcPr>
          <w:p w:rsidR="001C719D" w:rsidRPr="001C719D" w:rsidRDefault="001C719D" w:rsidP="001C7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C719D" w:rsidRPr="001C719D" w:rsidRDefault="001C719D" w:rsidP="001C7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C719D" w:rsidRPr="001C719D" w:rsidRDefault="001C719D" w:rsidP="001C7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719D" w:rsidRPr="001C719D" w:rsidTr="001C719D">
        <w:tc>
          <w:tcPr>
            <w:tcW w:w="0" w:type="auto"/>
            <w:vMerge/>
            <w:vAlign w:val="center"/>
            <w:hideMark/>
          </w:tcPr>
          <w:p w:rsidR="001C719D" w:rsidRPr="001C719D" w:rsidRDefault="001C719D" w:rsidP="001C7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1383"/>
              <w:gridCol w:w="407"/>
            </w:tblGrid>
            <w:tr w:rsidR="001C719D" w:rsidRPr="001C719D">
              <w:tc>
                <w:tcPr>
                  <w:tcW w:w="0" w:type="auto"/>
                  <w:hideMark/>
                </w:tcPr>
                <w:p w:rsidR="001C719D" w:rsidRPr="001C719D" w:rsidRDefault="001C719D" w:rsidP="001C719D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1C719D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Selected Answer:</w:t>
                  </w:r>
                </w:p>
              </w:tc>
              <w:tc>
                <w:tcPr>
                  <w:tcW w:w="0" w:type="auto"/>
                  <w:hideMark/>
                </w:tcPr>
                <w:p w:rsidR="001C719D" w:rsidRPr="001C719D" w:rsidRDefault="001C719D" w:rsidP="001C719D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1C719D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True</w:t>
                  </w:r>
                </w:p>
              </w:tc>
            </w:tr>
          </w:tbl>
          <w:p w:rsidR="001C719D" w:rsidRPr="001C719D" w:rsidRDefault="001C719D" w:rsidP="001C719D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vAlign w:val="center"/>
            <w:hideMark/>
          </w:tcPr>
          <w:p w:rsidR="001C719D" w:rsidRPr="001C719D" w:rsidRDefault="001C719D" w:rsidP="001C7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C719D" w:rsidRPr="001C719D" w:rsidRDefault="001C719D" w:rsidP="001C7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C719D" w:rsidRPr="001C719D" w:rsidRDefault="001C719D" w:rsidP="001C7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C719D" w:rsidRPr="001C719D" w:rsidRDefault="001C719D" w:rsidP="001C719D">
      <w:pPr>
        <w:numPr>
          <w:ilvl w:val="0"/>
          <w:numId w:val="1"/>
        </w:numPr>
        <w:shd w:val="clear" w:color="auto" w:fill="FFFFFF"/>
        <w:spacing w:after="0" w:line="240" w:lineRule="auto"/>
        <w:ind w:left="-465" w:right="-420"/>
        <w:outlineLvl w:val="2"/>
        <w:rPr>
          <w:rFonts w:ascii="inherit" w:eastAsia="Times New Roman" w:hAnsi="inherit" w:cs="Arial"/>
          <w:b/>
          <w:bCs/>
          <w:color w:val="111111"/>
          <w:sz w:val="23"/>
          <w:szCs w:val="23"/>
        </w:rPr>
      </w:pPr>
      <w:r w:rsidRPr="001C719D">
        <w:rPr>
          <w:rFonts w:ascii="inherit" w:eastAsia="Times New Roman" w:hAnsi="inherit" w:cs="Arial"/>
          <w:b/>
          <w:bCs/>
          <w:color w:val="111111"/>
          <w:sz w:val="23"/>
          <w:szCs w:val="23"/>
        </w:rPr>
        <w:t>Question 14</w:t>
      </w:r>
    </w:p>
    <w:p w:rsidR="001C719D" w:rsidRPr="001C719D" w:rsidRDefault="001C719D" w:rsidP="001C719D">
      <w:pPr>
        <w:shd w:val="clear" w:color="auto" w:fill="FFFFFF"/>
        <w:spacing w:after="0" w:line="240" w:lineRule="auto"/>
        <w:ind w:left="-465" w:right="-465"/>
        <w:jc w:val="right"/>
        <w:rPr>
          <w:rFonts w:ascii="inherit" w:eastAsia="Times New Roman" w:hAnsi="inherit" w:cs="Arial"/>
          <w:color w:val="111111"/>
          <w:sz w:val="19"/>
          <w:szCs w:val="19"/>
        </w:rPr>
      </w:pPr>
      <w:r w:rsidRPr="001C719D">
        <w:rPr>
          <w:rFonts w:ascii="inherit" w:eastAsia="Times New Roman" w:hAnsi="inherit" w:cs="Arial"/>
          <w:color w:val="111111"/>
          <w:sz w:val="19"/>
          <w:szCs w:val="19"/>
        </w:rPr>
        <w:t>1 out of 1 points</w:t>
      </w:r>
    </w:p>
    <w:tbl>
      <w:tblPr>
        <w:tblW w:w="5000" w:type="pct"/>
        <w:tblInd w:w="-465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54"/>
        <w:gridCol w:w="9144"/>
        <w:gridCol w:w="54"/>
        <w:gridCol w:w="54"/>
        <w:gridCol w:w="54"/>
      </w:tblGrid>
      <w:tr w:rsidR="001C719D" w:rsidRPr="001C719D" w:rsidTr="001C719D">
        <w:tc>
          <w:tcPr>
            <w:tcW w:w="0" w:type="auto"/>
            <w:noWrap/>
            <w:vAlign w:val="center"/>
            <w:hideMark/>
          </w:tcPr>
          <w:p w:rsidR="001C719D" w:rsidRPr="001C719D" w:rsidRDefault="001C719D" w:rsidP="001C719D">
            <w:pPr>
              <w:spacing w:after="0" w:line="240" w:lineRule="auto"/>
              <w:rPr>
                <w:rFonts w:ascii="inherit" w:eastAsia="Times New Roman" w:hAnsi="inherit" w:cs="Arial"/>
                <w:color w:val="111111"/>
                <w:sz w:val="19"/>
                <w:szCs w:val="19"/>
              </w:rPr>
            </w:pP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1C719D" w:rsidRPr="001C719D" w:rsidRDefault="001C719D" w:rsidP="001C7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719D" w:rsidRPr="001C719D" w:rsidTr="001C719D">
        <w:tc>
          <w:tcPr>
            <w:tcW w:w="0" w:type="auto"/>
            <w:vMerge w:val="restart"/>
            <w:hideMark/>
          </w:tcPr>
          <w:p w:rsidR="001C719D" w:rsidRPr="001C719D" w:rsidRDefault="001C719D" w:rsidP="001C7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0" w:type="pct"/>
            <w:hideMark/>
          </w:tcPr>
          <w:p w:rsidR="001C719D" w:rsidRPr="001C719D" w:rsidRDefault="001C719D" w:rsidP="001C719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C719D">
              <w:rPr>
                <w:rFonts w:ascii="inherit" w:eastAsia="Times New Roman" w:hAnsi="inherit" w:cs="Times New Roman"/>
                <w:sz w:val="24"/>
                <w:szCs w:val="24"/>
              </w:rPr>
              <w:t>Why accidents do happen is a concern for safety and health decision makers.</w:t>
            </w:r>
          </w:p>
        </w:tc>
        <w:tc>
          <w:tcPr>
            <w:tcW w:w="0" w:type="auto"/>
            <w:vAlign w:val="center"/>
            <w:hideMark/>
          </w:tcPr>
          <w:p w:rsidR="001C719D" w:rsidRPr="001C719D" w:rsidRDefault="001C719D" w:rsidP="001C7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C719D" w:rsidRPr="001C719D" w:rsidRDefault="001C719D" w:rsidP="001C7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C719D" w:rsidRPr="001C719D" w:rsidRDefault="001C719D" w:rsidP="001C7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719D" w:rsidRPr="001C719D" w:rsidTr="001C719D">
        <w:tc>
          <w:tcPr>
            <w:tcW w:w="0" w:type="auto"/>
            <w:vMerge/>
            <w:vAlign w:val="center"/>
            <w:hideMark/>
          </w:tcPr>
          <w:p w:rsidR="001C719D" w:rsidRPr="001C719D" w:rsidRDefault="001C719D" w:rsidP="001C7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1383"/>
              <w:gridCol w:w="407"/>
            </w:tblGrid>
            <w:tr w:rsidR="001C719D" w:rsidRPr="001C719D">
              <w:tc>
                <w:tcPr>
                  <w:tcW w:w="0" w:type="auto"/>
                  <w:hideMark/>
                </w:tcPr>
                <w:p w:rsidR="001C719D" w:rsidRPr="001C719D" w:rsidRDefault="001C719D" w:rsidP="001C719D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1C719D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Selected Answer:</w:t>
                  </w:r>
                </w:p>
              </w:tc>
              <w:tc>
                <w:tcPr>
                  <w:tcW w:w="0" w:type="auto"/>
                  <w:hideMark/>
                </w:tcPr>
                <w:p w:rsidR="001C719D" w:rsidRPr="001C719D" w:rsidRDefault="001C719D" w:rsidP="001C719D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1C719D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True</w:t>
                  </w:r>
                </w:p>
              </w:tc>
            </w:tr>
          </w:tbl>
          <w:p w:rsidR="001C719D" w:rsidRPr="001C719D" w:rsidRDefault="001C719D" w:rsidP="001C719D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vAlign w:val="center"/>
            <w:hideMark/>
          </w:tcPr>
          <w:p w:rsidR="001C719D" w:rsidRPr="001C719D" w:rsidRDefault="001C719D" w:rsidP="001C7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C719D" w:rsidRPr="001C719D" w:rsidRDefault="001C719D" w:rsidP="001C7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C719D" w:rsidRPr="001C719D" w:rsidRDefault="001C719D" w:rsidP="001C7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C719D" w:rsidRPr="001C719D" w:rsidRDefault="001C719D" w:rsidP="001C719D">
      <w:pPr>
        <w:numPr>
          <w:ilvl w:val="0"/>
          <w:numId w:val="1"/>
        </w:numPr>
        <w:shd w:val="clear" w:color="auto" w:fill="FFFFFF"/>
        <w:spacing w:after="0" w:line="240" w:lineRule="auto"/>
        <w:ind w:left="-465" w:right="-420"/>
        <w:outlineLvl w:val="2"/>
        <w:rPr>
          <w:rFonts w:ascii="inherit" w:eastAsia="Times New Roman" w:hAnsi="inherit" w:cs="Arial"/>
          <w:b/>
          <w:bCs/>
          <w:color w:val="111111"/>
          <w:sz w:val="23"/>
          <w:szCs w:val="23"/>
        </w:rPr>
      </w:pPr>
      <w:r w:rsidRPr="001C719D">
        <w:rPr>
          <w:rFonts w:ascii="inherit" w:eastAsia="Times New Roman" w:hAnsi="inherit" w:cs="Arial"/>
          <w:b/>
          <w:bCs/>
          <w:color w:val="111111"/>
          <w:sz w:val="23"/>
          <w:szCs w:val="23"/>
        </w:rPr>
        <w:t>Question 15</w:t>
      </w:r>
    </w:p>
    <w:p w:rsidR="001C719D" w:rsidRPr="001C719D" w:rsidRDefault="001C719D" w:rsidP="001C719D">
      <w:pPr>
        <w:shd w:val="clear" w:color="auto" w:fill="FFFFFF"/>
        <w:spacing w:after="0" w:line="240" w:lineRule="auto"/>
        <w:ind w:left="-465" w:right="-465"/>
        <w:jc w:val="right"/>
        <w:rPr>
          <w:rFonts w:ascii="inherit" w:eastAsia="Times New Roman" w:hAnsi="inherit" w:cs="Arial"/>
          <w:color w:val="111111"/>
          <w:sz w:val="19"/>
          <w:szCs w:val="19"/>
        </w:rPr>
      </w:pPr>
      <w:r w:rsidRPr="001C719D">
        <w:rPr>
          <w:rFonts w:ascii="inherit" w:eastAsia="Times New Roman" w:hAnsi="inherit" w:cs="Arial"/>
          <w:color w:val="111111"/>
          <w:sz w:val="19"/>
          <w:szCs w:val="19"/>
        </w:rPr>
        <w:t>1 out of 1 points</w:t>
      </w:r>
    </w:p>
    <w:tbl>
      <w:tblPr>
        <w:tblW w:w="5000" w:type="pct"/>
        <w:tblInd w:w="-465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54"/>
        <w:gridCol w:w="9144"/>
        <w:gridCol w:w="54"/>
        <w:gridCol w:w="54"/>
        <w:gridCol w:w="54"/>
      </w:tblGrid>
      <w:tr w:rsidR="001C719D" w:rsidRPr="001C719D" w:rsidTr="001C719D">
        <w:tc>
          <w:tcPr>
            <w:tcW w:w="0" w:type="auto"/>
            <w:noWrap/>
            <w:vAlign w:val="center"/>
            <w:hideMark/>
          </w:tcPr>
          <w:p w:rsidR="001C719D" w:rsidRPr="001C719D" w:rsidRDefault="001C719D" w:rsidP="001C719D">
            <w:pPr>
              <w:spacing w:after="0" w:line="240" w:lineRule="auto"/>
              <w:rPr>
                <w:rFonts w:ascii="inherit" w:eastAsia="Times New Roman" w:hAnsi="inherit" w:cs="Arial"/>
                <w:color w:val="111111"/>
                <w:sz w:val="19"/>
                <w:szCs w:val="19"/>
              </w:rPr>
            </w:pP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1C719D" w:rsidRPr="001C719D" w:rsidRDefault="001C719D" w:rsidP="001C7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719D" w:rsidRPr="001C719D" w:rsidTr="001C719D">
        <w:tc>
          <w:tcPr>
            <w:tcW w:w="0" w:type="auto"/>
            <w:vMerge w:val="restart"/>
            <w:hideMark/>
          </w:tcPr>
          <w:p w:rsidR="001C719D" w:rsidRPr="001C719D" w:rsidRDefault="001C719D" w:rsidP="001C7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0" w:type="pct"/>
            <w:hideMark/>
          </w:tcPr>
          <w:p w:rsidR="001C719D" w:rsidRPr="001C719D" w:rsidRDefault="001C719D" w:rsidP="001C719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C719D">
              <w:rPr>
                <w:rFonts w:ascii="inherit" w:eastAsia="Times New Roman" w:hAnsi="inherit" w:cs="Times New Roman"/>
                <w:sz w:val="24"/>
                <w:szCs w:val="24"/>
              </w:rPr>
              <w:t>The systems theory views a situation in which an accident might occur as a system comprised of components in which of the following?</w:t>
            </w:r>
          </w:p>
        </w:tc>
        <w:tc>
          <w:tcPr>
            <w:tcW w:w="0" w:type="auto"/>
            <w:vAlign w:val="center"/>
            <w:hideMark/>
          </w:tcPr>
          <w:p w:rsidR="001C719D" w:rsidRPr="001C719D" w:rsidRDefault="001C719D" w:rsidP="001C7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C719D" w:rsidRPr="001C719D" w:rsidRDefault="001C719D" w:rsidP="001C7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C719D" w:rsidRPr="001C719D" w:rsidRDefault="001C719D" w:rsidP="001C7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719D" w:rsidRPr="001C719D" w:rsidTr="001C719D">
        <w:tc>
          <w:tcPr>
            <w:tcW w:w="0" w:type="auto"/>
            <w:vMerge/>
            <w:vAlign w:val="center"/>
            <w:hideMark/>
          </w:tcPr>
          <w:p w:rsidR="001C719D" w:rsidRPr="001C719D" w:rsidRDefault="001C719D" w:rsidP="001C7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455"/>
              <w:gridCol w:w="3446"/>
            </w:tblGrid>
            <w:tr w:rsidR="001C719D" w:rsidRPr="001C719D">
              <w:tc>
                <w:tcPr>
                  <w:tcW w:w="0" w:type="auto"/>
                  <w:hideMark/>
                </w:tcPr>
                <w:p w:rsidR="001C719D" w:rsidRPr="001C719D" w:rsidRDefault="001C719D" w:rsidP="001C719D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1C719D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Selected Answer:</w:t>
                  </w:r>
                </w:p>
              </w:tc>
              <w:tc>
                <w:tcPr>
                  <w:tcW w:w="0" w:type="auto"/>
                  <w:hideMark/>
                </w:tcPr>
                <w:p w:rsidR="001C719D" w:rsidRPr="001C719D" w:rsidRDefault="001C719D" w:rsidP="001C719D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bdr w:val="none" w:sz="0" w:space="0" w:color="auto" w:frame="1"/>
                    </w:rPr>
                  </w:pPr>
                  <w:r w:rsidRPr="001C719D">
                    <w:rPr>
                      <w:rFonts w:ascii="inherit" w:eastAsia="Times New Roman" w:hAnsi="inherit" w:cs="Times New Roman"/>
                      <w:sz w:val="24"/>
                      <w:szCs w:val="24"/>
                      <w:bdr w:val="none" w:sz="0" w:space="0" w:color="auto" w:frame="1"/>
                    </w:rPr>
                    <w:t>Person, machine, and environment</w:t>
                  </w:r>
                </w:p>
              </w:tc>
            </w:tr>
          </w:tbl>
          <w:p w:rsidR="001C719D" w:rsidRPr="001C719D" w:rsidRDefault="001C719D" w:rsidP="001C719D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vAlign w:val="center"/>
            <w:hideMark/>
          </w:tcPr>
          <w:p w:rsidR="001C719D" w:rsidRPr="001C719D" w:rsidRDefault="001C719D" w:rsidP="001C7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C719D" w:rsidRPr="001C719D" w:rsidRDefault="001C719D" w:rsidP="001C7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C719D" w:rsidRPr="001C719D" w:rsidRDefault="001C719D" w:rsidP="001C7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C719D" w:rsidRPr="001C719D" w:rsidRDefault="001C719D" w:rsidP="001C719D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111111"/>
          <w:sz w:val="19"/>
          <w:szCs w:val="19"/>
        </w:rPr>
      </w:pPr>
      <w:r w:rsidRPr="001C719D">
        <w:rPr>
          <w:rFonts w:ascii="inherit" w:eastAsia="Times New Roman" w:hAnsi="inherit" w:cs="Arial"/>
          <w:color w:val="111111"/>
          <w:sz w:val="19"/>
          <w:szCs w:val="19"/>
          <w:bdr w:val="none" w:sz="0" w:space="0" w:color="auto" w:frame="1"/>
        </w:rPr>
        <w:t>Friday, February 5, 2016 7:01:35 PM EST</w:t>
      </w:r>
    </w:p>
    <w:p w:rsidR="006F433E" w:rsidRDefault="001C719D">
      <w:bookmarkStart w:id="0" w:name="_GoBack"/>
      <w:bookmarkEnd w:id="0"/>
    </w:p>
    <w:sectPr w:rsidR="006F43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920D52"/>
    <w:multiLevelType w:val="multilevel"/>
    <w:tmpl w:val="7FB6F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19D"/>
    <w:rsid w:val="001C719D"/>
    <w:rsid w:val="00915784"/>
    <w:rsid w:val="00E3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01F80E-E93A-4388-9674-44526A9C0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5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972611">
          <w:marLeft w:val="0"/>
          <w:marRight w:val="0"/>
          <w:marTop w:val="0"/>
          <w:marBottom w:val="0"/>
          <w:divBdr>
            <w:top w:val="none" w:sz="0" w:space="15" w:color="DEDEDE"/>
            <w:left w:val="none" w:sz="0" w:space="23" w:color="DEDEDE"/>
            <w:bottom w:val="none" w:sz="0" w:space="15" w:color="DEDEDE"/>
            <w:right w:val="none" w:sz="0" w:space="23" w:color="DEDEDE"/>
          </w:divBdr>
          <w:divsChild>
            <w:div w:id="466708492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89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04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44969">
                  <w:marLeft w:val="0"/>
                  <w:marRight w:val="0"/>
                  <w:marTop w:val="0"/>
                  <w:marBottom w:val="90"/>
                  <w:divBdr>
                    <w:top w:val="single" w:sz="6" w:space="5" w:color="EEEEEE"/>
                    <w:left w:val="single" w:sz="6" w:space="5" w:color="EEEEEE"/>
                    <w:bottom w:val="single" w:sz="6" w:space="5" w:color="EEEEEE"/>
                    <w:right w:val="single" w:sz="6" w:space="5" w:color="EEEEEE"/>
                  </w:divBdr>
                  <w:divsChild>
                    <w:div w:id="20526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93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0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39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49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8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00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04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04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5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83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887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91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99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64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05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84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08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90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88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64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59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24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301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1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81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70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32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16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23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99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7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64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47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67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89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62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21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60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87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41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6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596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361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41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72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6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32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02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0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49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51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8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81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35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79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60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21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37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4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0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82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23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35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Bradley</dc:creator>
  <cp:keywords/>
  <dc:description/>
  <cp:lastModifiedBy>Kelsey Bradley</cp:lastModifiedBy>
  <cp:revision>1</cp:revision>
  <dcterms:created xsi:type="dcterms:W3CDTF">2016-02-06T00:02:00Z</dcterms:created>
  <dcterms:modified xsi:type="dcterms:W3CDTF">2016-02-06T00:02:00Z</dcterms:modified>
</cp:coreProperties>
</file>