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7" w:rsidRPr="00DC2797" w:rsidRDefault="00DC2797" w:rsidP="00DC2797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DC279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8 </w:t>
      </w:r>
      <w:proofErr w:type="spellStart"/>
      <w:r w:rsidRPr="00DC279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DC2797" w:rsidRPr="00DC2797" w:rsidRDefault="00DC2797" w:rsidP="00DC279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C279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DC2797" w:rsidRPr="00DC2797" w:rsidRDefault="00DC2797" w:rsidP="00DC2797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696"/>
      </w:tblGrid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8 </w:t>
            </w:r>
            <w:proofErr w:type="spellStart"/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2/10/16 2:50 PM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2/10/16 2:54 PM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sz w:val="19"/>
                <w:szCs w:val="19"/>
              </w:rPr>
              <w:t>3 minutes out of 30 minutes</w:t>
            </w:r>
          </w:p>
        </w:tc>
      </w:tr>
      <w:tr w:rsidR="00DC2797" w:rsidRPr="00DC2797" w:rsidTr="00DC279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C279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You will have 30 minutes to complete this quiz.</w:t>
            </w: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Select the correct sequence of steps in the accident investigation: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7887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6F7F401" wp14:editId="02014A50">
                        <wp:extent cx="137160" cy="137160"/>
                        <wp:effectExtent l="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Isolate the accident site, record all evidence, photograph or videotape the scene, identify witnesses, interview witnesses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158C7F2" wp14:editId="25755CA1">
                        <wp:extent cx="137160" cy="137160"/>
                        <wp:effectExtent l="0" t="0" r="0" b="0"/>
                        <wp:docPr id="32" name="Picture 3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Isolate the accident site, record all evidence, photograph or videotape the scene, identify witnesses, interview witnesses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An accident-analysis report is completed when the accident in question is serious.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5FB52DF" wp14:editId="0B54C056">
                        <wp:extent cx="137160" cy="137160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5A72B8C" wp14:editId="6617C778">
                        <wp:extent cx="137160" cy="137160"/>
                        <wp:effectExtent l="0" t="0" r="0" b="0"/>
                        <wp:docPr id="34" name="Picture 3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Accident reporting forms should meet the recordkeeping specifications of OSHA Form 101.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93E8156" wp14:editId="6E9A4E9D">
                        <wp:extent cx="137160" cy="137160"/>
                        <wp:effectExtent l="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DF4943C" wp14:editId="163F6DAC">
                        <wp:extent cx="137160" cy="137160"/>
                        <wp:effectExtent l="0" t="0" r="0" b="0"/>
                        <wp:docPr id="36" name="Picture 3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Questions to ask when interviewing witnesses include: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41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AE7B364" wp14:editId="5AA2626F">
                        <wp:extent cx="137160" cy="137160"/>
                        <wp:effectExtent l="0" t="0" r="0" b="0"/>
                        <wp:docPr id="37" name="Picture 3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the above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5D9C4E3" wp14:editId="662F7BA4">
                        <wp:extent cx="137160" cy="137160"/>
                        <wp:effectExtent l="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the above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5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Accident investigation information being sought can be summarized as who, what, when, where, why and how.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E633632" wp14:editId="771244CF">
                        <wp:extent cx="137160" cy="137160"/>
                        <wp:effectExtent l="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F22EE35" wp14:editId="777997AB">
                        <wp:extent cx="137160" cy="137160"/>
                        <wp:effectExtent l="0" t="0" r="0" b="0"/>
                        <wp:docPr id="40" name="Picture 4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the primary reason for accident investigation?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440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A19637B" wp14:editId="0B68F0B5">
                        <wp:extent cx="137160" cy="137160"/>
                        <wp:effectExtent l="0" t="0" r="0" b="0"/>
                        <wp:docPr id="41" name="Picture 4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Prevent future accidents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B0A6C2E" wp14:editId="48D8D9FC">
                        <wp:extent cx="137160" cy="137160"/>
                        <wp:effectExtent l="0" t="0" r="0" b="0"/>
                        <wp:docPr id="42" name="Picture 4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Prevent future accidents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One reason some people don’t report accidents is to avoid paperwork.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9E4FC5A" wp14:editId="50BACD99">
                        <wp:extent cx="137160" cy="137160"/>
                        <wp:effectExtent l="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0B1C1CB" wp14:editId="11B6C9D2">
                        <wp:extent cx="137160" cy="137160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Interviews should begin as soon as the witness list has been compiled and done at the accident site.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E644BF5" wp14:editId="6F3538C7">
                        <wp:extent cx="137160" cy="137160"/>
                        <wp:effectExtent l="0" t="0" r="0" b="0"/>
                        <wp:docPr id="45" name="Picture 4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C2CD39" wp14:editId="61A81B62">
                        <wp:extent cx="137160" cy="137160"/>
                        <wp:effectExtent l="0" t="0" r="0" b="0"/>
                        <wp:docPr id="46" name="Picture 4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The accident site should be isolated until all pertinent evidence has been collected or observed and recorded.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447D321" wp14:editId="45C32546">
                        <wp:extent cx="137160" cy="137160"/>
                        <wp:effectExtent l="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7B8781" wp14:editId="25D789B4">
                        <wp:extent cx="137160" cy="137160"/>
                        <wp:effectExtent l="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A record of all evidence is the final step in accident investigation.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80A5CFF" wp14:editId="4A070E1C">
                        <wp:extent cx="137160" cy="137160"/>
                        <wp:effectExtent l="0" t="0" r="0" b="0"/>
                        <wp:docPr id="49" name="Picture 4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09E6327" wp14:editId="463998BA">
                        <wp:extent cx="137160" cy="137160"/>
                        <wp:effectExtent l="0" t="0" r="0" b="0"/>
                        <wp:docPr id="50" name="Picture 5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The primary purpose of accident investigation is to prevent future accidents.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74E91B4" wp14:editId="157E4093">
                        <wp:extent cx="137160" cy="137160"/>
                        <wp:effectExtent l="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C388B9E" wp14:editId="5EC06BD3">
                        <wp:extent cx="137160" cy="137160"/>
                        <wp:effectExtent l="0" t="0" r="0" b="0"/>
                        <wp:docPr id="52" name="Picture 5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The first thing to do when an accident takes place is to begin the accident investigation.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05120EA" wp14:editId="67B650BA">
                        <wp:extent cx="137160" cy="137160"/>
                        <wp:effectExtent l="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36875DD" wp14:editId="2021FC43">
                        <wp:extent cx="137160" cy="137160"/>
                        <wp:effectExtent l="0" t="0" r="0" b="0"/>
                        <wp:docPr id="54" name="Picture 5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Primary witnesses are witnesses who did not actually see the accident happen, but were in the vicinity.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97E9CB7" wp14:editId="1E957146">
                        <wp:extent cx="137160" cy="137160"/>
                        <wp:effectExtent l="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94EF4DE" wp14:editId="1490B5D7">
                        <wp:extent cx="137160" cy="137160"/>
                        <wp:effectExtent l="0" t="0" r="0" b="0"/>
                        <wp:docPr id="56" name="Picture 5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Injuries/illnesses must be recorded if they result in which of the following?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514C110" wp14:editId="119CC8A8">
                        <wp:extent cx="137160" cy="137160"/>
                        <wp:effectExtent l="0" t="0" r="0" b="0"/>
                        <wp:docPr id="57" name="Picture 5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83F698A" wp14:editId="4093448C">
                        <wp:extent cx="137160" cy="137160"/>
                        <wp:effectExtent l="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C279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DC2797" w:rsidRPr="00DC2797" w:rsidRDefault="00DC2797" w:rsidP="00DC279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C2797" w:rsidRPr="00DC2797" w:rsidTr="00DC2797">
        <w:tc>
          <w:tcPr>
            <w:tcW w:w="0" w:type="auto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 w:val="restar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C2797">
              <w:rPr>
                <w:rFonts w:ascii="inherit" w:eastAsia="Times New Roman" w:hAnsi="inherit" w:cs="Times New Roman"/>
                <w:sz w:val="24"/>
                <w:szCs w:val="24"/>
              </w:rPr>
              <w:t>What is the purpose of an accident investigation?</w:t>
            </w: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797" w:rsidRPr="00DC2797" w:rsidTr="00DC2797">
        <w:tc>
          <w:tcPr>
            <w:tcW w:w="0" w:type="auto"/>
            <w:vMerge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00"/>
            </w:tblGrid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3C0AE2B" wp14:editId="5CC681FA">
                        <wp:extent cx="137160" cy="137160"/>
                        <wp:effectExtent l="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To collect facts</w:t>
                  </w:r>
                </w:p>
              </w:tc>
            </w:tr>
            <w:tr w:rsidR="00DC2797" w:rsidRPr="00DC2797"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1E69C0F" wp14:editId="702DBA15">
                        <wp:extent cx="137160" cy="137160"/>
                        <wp:effectExtent l="0" t="0" r="0" b="0"/>
                        <wp:docPr id="60" name="Picture 6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9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C2797" w:rsidRPr="00DC2797" w:rsidRDefault="00DC2797" w:rsidP="00DC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79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To collect facts</w:t>
                  </w:r>
                </w:p>
              </w:tc>
            </w:tr>
          </w:tbl>
          <w:p w:rsidR="00DC2797" w:rsidRPr="00DC2797" w:rsidRDefault="00DC2797" w:rsidP="00DC279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797" w:rsidRPr="00DC2797" w:rsidRDefault="00DC2797" w:rsidP="00D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797" w:rsidRPr="00DC2797" w:rsidRDefault="00DC2797" w:rsidP="00DC27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DC2797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2:54:13 PM EST</w:t>
      </w:r>
    </w:p>
    <w:p w:rsidR="00EB469C" w:rsidRDefault="00EB469C">
      <w:bookmarkStart w:id="0" w:name="_GoBack"/>
      <w:bookmarkEnd w:id="0"/>
    </w:p>
    <w:sectPr w:rsidR="00EB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0BE"/>
    <w:multiLevelType w:val="multilevel"/>
    <w:tmpl w:val="42D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9C"/>
    <w:rsid w:val="00915784"/>
    <w:rsid w:val="00D10FE3"/>
    <w:rsid w:val="00DC2797"/>
    <w:rsid w:val="00E3069A"/>
    <w:rsid w:val="00E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CB8F5-C449-436F-8508-B7179D8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864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3765850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509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722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04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6129826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263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2878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6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2016-02-10T19:02:00Z</dcterms:created>
  <dcterms:modified xsi:type="dcterms:W3CDTF">2016-02-10T19:55:00Z</dcterms:modified>
</cp:coreProperties>
</file>