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E1" w:rsidRDefault="000E17E1">
      <w:r>
        <w:t>IET330</w:t>
      </w:r>
      <w:r w:rsidR="00AB19B0">
        <w:t>-301</w:t>
      </w:r>
      <w:r>
        <w:t>_Dr. Ni Wang_ Spring 2015</w:t>
      </w:r>
    </w:p>
    <w:p w:rsidR="000E17E1" w:rsidRDefault="000E17E1">
      <w:r>
        <w:t>Student Name: ________</w:t>
      </w:r>
    </w:p>
    <w:p w:rsidR="00645A3D" w:rsidRDefault="004C393C">
      <w:r>
        <w:t xml:space="preserve">Individual </w:t>
      </w:r>
      <w:proofErr w:type="spellStart"/>
      <w:r>
        <w:t>Assignment</w:t>
      </w:r>
      <w:r w:rsidR="00A20E9C">
        <w:t>_Configuration</w:t>
      </w:r>
      <w:proofErr w:type="spellEnd"/>
      <w:r w:rsidR="00A20E9C">
        <w:t xml:space="preserve"> &amp; Parame</w:t>
      </w:r>
      <w:bookmarkStart w:id="0" w:name="_GoBack"/>
      <w:bookmarkEnd w:id="0"/>
      <w:r w:rsidR="00A20E9C">
        <w:t>ter Design</w:t>
      </w:r>
    </w:p>
    <w:p w:rsidR="009D79CB" w:rsidRDefault="009D79CB" w:rsidP="009D79CB">
      <w:pPr>
        <w:pStyle w:val="ListParagraph"/>
        <w:numPr>
          <w:ilvl w:val="0"/>
          <w:numId w:val="3"/>
        </w:numPr>
        <w:tabs>
          <w:tab w:val="left" w:pos="1452"/>
        </w:tabs>
      </w:pPr>
      <w:r>
        <w:t>List ten types of geometric features that can be configured on a special purpose part? Find picture</w:t>
      </w:r>
      <w:r w:rsidR="001A75F0">
        <w:t>s</w:t>
      </w:r>
      <w:r>
        <w:t xml:space="preserve"> for </w:t>
      </w:r>
      <w:r w:rsidR="001A75F0">
        <w:t>at least 5</w:t>
      </w:r>
      <w:r>
        <w:t xml:space="preserve"> geometric features.</w:t>
      </w:r>
      <w:r w:rsidR="001A75F0">
        <w:t xml:space="preserve"> </w:t>
      </w:r>
    </w:p>
    <w:p w:rsidR="009D79CB" w:rsidRDefault="009D79CB" w:rsidP="009D79CB">
      <w:pPr>
        <w:pStyle w:val="ListParagraph"/>
        <w:tabs>
          <w:tab w:val="left" w:pos="1452"/>
        </w:tabs>
      </w:pPr>
    </w:p>
    <w:p w:rsidR="001A75F0" w:rsidRDefault="003C7D7D" w:rsidP="009D79CB">
      <w:pPr>
        <w:pStyle w:val="ListParagraph"/>
        <w:tabs>
          <w:tab w:val="left" w:pos="1452"/>
        </w:tabs>
      </w:pPr>
      <w:r>
        <w:t>-walls</w:t>
      </w:r>
    </w:p>
    <w:p w:rsidR="003C7D7D" w:rsidRDefault="003C7D7D" w:rsidP="009D79CB">
      <w:pPr>
        <w:pStyle w:val="ListParagraph"/>
        <w:tabs>
          <w:tab w:val="left" w:pos="1452"/>
        </w:tabs>
      </w:pPr>
      <w:r>
        <w:t>-holes</w:t>
      </w:r>
    </w:p>
    <w:p w:rsidR="003C7D7D" w:rsidRDefault="003C7D7D" w:rsidP="009D79CB">
      <w:pPr>
        <w:pStyle w:val="ListParagraph"/>
        <w:tabs>
          <w:tab w:val="left" w:pos="1452"/>
        </w:tabs>
      </w:pPr>
      <w:r>
        <w:t>-fillets</w:t>
      </w:r>
    </w:p>
    <w:p w:rsidR="003C7D7D" w:rsidRDefault="003C7D7D" w:rsidP="009D79CB">
      <w:pPr>
        <w:pStyle w:val="ListParagraph"/>
        <w:tabs>
          <w:tab w:val="left" w:pos="1452"/>
        </w:tabs>
      </w:pPr>
      <w:r>
        <w:t>-slots</w:t>
      </w:r>
    </w:p>
    <w:p w:rsidR="003C7D7D" w:rsidRDefault="003C7D7D" w:rsidP="009D79CB">
      <w:pPr>
        <w:pStyle w:val="ListParagraph"/>
        <w:tabs>
          <w:tab w:val="left" w:pos="1452"/>
        </w:tabs>
      </w:pPr>
      <w:r>
        <w:t>-chamfers</w:t>
      </w:r>
    </w:p>
    <w:p w:rsidR="003C7D7D" w:rsidRDefault="003C7D7D" w:rsidP="009D79CB">
      <w:pPr>
        <w:pStyle w:val="ListParagraph"/>
        <w:tabs>
          <w:tab w:val="left" w:pos="1452"/>
        </w:tabs>
      </w:pPr>
      <w:r>
        <w:t>-rounds</w:t>
      </w:r>
    </w:p>
    <w:p w:rsidR="003C7D7D" w:rsidRDefault="003C7D7D" w:rsidP="009D79CB">
      <w:pPr>
        <w:pStyle w:val="ListParagraph"/>
        <w:tabs>
          <w:tab w:val="left" w:pos="1452"/>
        </w:tabs>
      </w:pPr>
      <w:r>
        <w:t>-spurs</w:t>
      </w:r>
    </w:p>
    <w:p w:rsidR="003C7D7D" w:rsidRDefault="003C7D7D" w:rsidP="009D79CB">
      <w:pPr>
        <w:pStyle w:val="ListParagraph"/>
        <w:tabs>
          <w:tab w:val="left" w:pos="1452"/>
        </w:tabs>
      </w:pPr>
      <w:r>
        <w:t>-points</w:t>
      </w:r>
    </w:p>
    <w:p w:rsidR="003C7D7D" w:rsidRDefault="003C7D7D" w:rsidP="009D79CB">
      <w:pPr>
        <w:pStyle w:val="ListParagraph"/>
        <w:tabs>
          <w:tab w:val="left" w:pos="1452"/>
        </w:tabs>
      </w:pPr>
      <w:r>
        <w:t>-grooves</w:t>
      </w:r>
    </w:p>
    <w:p w:rsidR="003C7D7D" w:rsidRDefault="003C7D7D" w:rsidP="009D79CB">
      <w:pPr>
        <w:pStyle w:val="ListParagraph"/>
        <w:tabs>
          <w:tab w:val="left" w:pos="1452"/>
        </w:tabs>
      </w:pPr>
      <w:r>
        <w:t>-edges</w:t>
      </w:r>
    </w:p>
    <w:p w:rsidR="003C7D7D" w:rsidRDefault="003C7D7D" w:rsidP="009D79CB">
      <w:pPr>
        <w:pStyle w:val="ListParagraph"/>
        <w:tabs>
          <w:tab w:val="left" w:pos="1452"/>
        </w:tabs>
      </w:pPr>
    </w:p>
    <w:p w:rsidR="003C7D7D" w:rsidRDefault="003C7D7D" w:rsidP="009D79CB">
      <w:pPr>
        <w:pStyle w:val="ListParagraph"/>
        <w:tabs>
          <w:tab w:val="left" w:pos="1452"/>
        </w:tabs>
      </w:pPr>
    </w:p>
    <w:p w:rsidR="003C7D7D" w:rsidRDefault="003C7D7D" w:rsidP="009D79CB">
      <w:pPr>
        <w:pStyle w:val="ListParagraph"/>
        <w:tabs>
          <w:tab w:val="left" w:pos="1452"/>
        </w:tabs>
      </w:pPr>
      <w:r>
        <w:rPr>
          <w:noProof/>
          <w:lang w:eastAsia="en-US"/>
        </w:rPr>
        <w:drawing>
          <wp:inline distT="0" distB="0" distL="0" distR="0" wp14:anchorId="6F5B5EEE" wp14:editId="56A44934">
            <wp:extent cx="1895475" cy="1905000"/>
            <wp:effectExtent l="0" t="0" r="9525" b="0"/>
            <wp:docPr id="1" name="Picture 1" descr="Image result for bolt holes in a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lt holes in a 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905000"/>
                    </a:xfrm>
                    <a:prstGeom prst="rect">
                      <a:avLst/>
                    </a:prstGeom>
                    <a:noFill/>
                    <a:ln>
                      <a:noFill/>
                    </a:ln>
                  </pic:spPr>
                </pic:pic>
              </a:graphicData>
            </a:graphic>
          </wp:inline>
        </w:drawing>
      </w:r>
    </w:p>
    <w:p w:rsidR="003C7D7D" w:rsidRDefault="003C7D7D" w:rsidP="009D79CB">
      <w:pPr>
        <w:pStyle w:val="ListParagraph"/>
        <w:tabs>
          <w:tab w:val="left" w:pos="1452"/>
        </w:tabs>
      </w:pPr>
      <w:r>
        <w:t>HOLES</w:t>
      </w:r>
    </w:p>
    <w:p w:rsidR="003C7D7D" w:rsidRDefault="003C7D7D" w:rsidP="009D79CB">
      <w:pPr>
        <w:pStyle w:val="ListParagraph"/>
        <w:tabs>
          <w:tab w:val="left" w:pos="1452"/>
        </w:tabs>
      </w:pPr>
    </w:p>
    <w:p w:rsidR="003C7D7D" w:rsidRDefault="003C7D7D" w:rsidP="009D79CB">
      <w:pPr>
        <w:pStyle w:val="ListParagraph"/>
        <w:tabs>
          <w:tab w:val="left" w:pos="1452"/>
        </w:tabs>
      </w:pPr>
      <w:r>
        <w:rPr>
          <w:noProof/>
          <w:lang w:eastAsia="en-US"/>
        </w:rPr>
        <w:drawing>
          <wp:inline distT="0" distB="0" distL="0" distR="0" wp14:anchorId="35A3C9D5" wp14:editId="09983639">
            <wp:extent cx="2152650" cy="1671488"/>
            <wp:effectExtent l="0" t="0" r="0" b="5080"/>
            <wp:docPr id="2" name="Picture 2" descr="http://cati.typepad.com/.a/6a00e5510582dd8834019aff125509970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i.typepad.com/.a/6a00e5510582dd8834019aff125509970c-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887" cy="1674001"/>
                    </a:xfrm>
                    <a:prstGeom prst="rect">
                      <a:avLst/>
                    </a:prstGeom>
                    <a:noFill/>
                    <a:ln>
                      <a:noFill/>
                    </a:ln>
                  </pic:spPr>
                </pic:pic>
              </a:graphicData>
            </a:graphic>
          </wp:inline>
        </w:drawing>
      </w:r>
    </w:p>
    <w:p w:rsidR="000E17E1" w:rsidRDefault="003C7D7D" w:rsidP="000E17E1">
      <w:pPr>
        <w:pStyle w:val="ListParagraph"/>
        <w:tabs>
          <w:tab w:val="left" w:pos="1452"/>
        </w:tabs>
      </w:pPr>
      <w:r>
        <w:t>EDGES</w:t>
      </w:r>
    </w:p>
    <w:p w:rsidR="003C7D7D" w:rsidRDefault="003C7D7D" w:rsidP="000E17E1">
      <w:pPr>
        <w:pStyle w:val="ListParagraph"/>
        <w:tabs>
          <w:tab w:val="left" w:pos="1452"/>
        </w:tabs>
      </w:pPr>
      <w:r>
        <w:rPr>
          <w:noProof/>
          <w:lang w:eastAsia="en-US"/>
        </w:rPr>
        <w:lastRenderedPageBreak/>
        <w:drawing>
          <wp:inline distT="0" distB="0" distL="0" distR="0" wp14:anchorId="3003020D" wp14:editId="66490055">
            <wp:extent cx="2965174" cy="1704975"/>
            <wp:effectExtent l="0" t="0" r="6985" b="0"/>
            <wp:docPr id="4" name="Picture 4" descr="Image result for SLOTS IN A CA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LOTS IN A CAD 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3536" cy="1715533"/>
                    </a:xfrm>
                    <a:prstGeom prst="rect">
                      <a:avLst/>
                    </a:prstGeom>
                    <a:noFill/>
                    <a:ln>
                      <a:noFill/>
                    </a:ln>
                  </pic:spPr>
                </pic:pic>
              </a:graphicData>
            </a:graphic>
          </wp:inline>
        </w:drawing>
      </w:r>
    </w:p>
    <w:p w:rsidR="00C55888" w:rsidRDefault="00C55888" w:rsidP="000E17E1">
      <w:pPr>
        <w:pStyle w:val="ListParagraph"/>
        <w:tabs>
          <w:tab w:val="left" w:pos="1452"/>
        </w:tabs>
      </w:pPr>
      <w:r>
        <w:t>SLOTS</w:t>
      </w:r>
    </w:p>
    <w:p w:rsidR="00C55888" w:rsidRDefault="00C55888" w:rsidP="000E17E1">
      <w:pPr>
        <w:pStyle w:val="ListParagraph"/>
        <w:tabs>
          <w:tab w:val="left" w:pos="1452"/>
        </w:tabs>
      </w:pPr>
    </w:p>
    <w:p w:rsidR="003C7D7D" w:rsidRDefault="003C7D7D" w:rsidP="000E17E1">
      <w:pPr>
        <w:pStyle w:val="ListParagraph"/>
        <w:tabs>
          <w:tab w:val="left" w:pos="1452"/>
        </w:tabs>
      </w:pPr>
      <w:r>
        <w:rPr>
          <w:noProof/>
          <w:lang w:eastAsia="en-US"/>
        </w:rPr>
        <w:drawing>
          <wp:inline distT="0" distB="0" distL="0" distR="0" wp14:anchorId="7FF50A90" wp14:editId="07990C9C">
            <wp:extent cx="1743075" cy="1894142"/>
            <wp:effectExtent l="0" t="0" r="0" b="0"/>
            <wp:docPr id="3" name="Picture 3" descr="http://www.navjivangearsindia.com/images/spur-g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vjivangearsindia.com/images/spur-ge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677" cy="1898056"/>
                    </a:xfrm>
                    <a:prstGeom prst="rect">
                      <a:avLst/>
                    </a:prstGeom>
                    <a:noFill/>
                    <a:ln>
                      <a:noFill/>
                    </a:ln>
                  </pic:spPr>
                </pic:pic>
              </a:graphicData>
            </a:graphic>
          </wp:inline>
        </w:drawing>
      </w:r>
    </w:p>
    <w:p w:rsidR="003C7D7D" w:rsidRDefault="003C7D7D" w:rsidP="000E17E1">
      <w:pPr>
        <w:pStyle w:val="ListParagraph"/>
        <w:tabs>
          <w:tab w:val="left" w:pos="1452"/>
        </w:tabs>
      </w:pPr>
      <w:r>
        <w:t>SPURS</w:t>
      </w:r>
    </w:p>
    <w:p w:rsidR="00C55888" w:rsidRDefault="00C55888" w:rsidP="000E17E1">
      <w:pPr>
        <w:pStyle w:val="ListParagraph"/>
        <w:tabs>
          <w:tab w:val="left" w:pos="1452"/>
        </w:tabs>
      </w:pPr>
    </w:p>
    <w:p w:rsidR="00C55888" w:rsidRDefault="00C55888" w:rsidP="000E17E1">
      <w:pPr>
        <w:pStyle w:val="ListParagraph"/>
        <w:tabs>
          <w:tab w:val="left" w:pos="1452"/>
        </w:tabs>
      </w:pPr>
      <w:r>
        <w:rPr>
          <w:noProof/>
          <w:lang w:eastAsia="en-US"/>
        </w:rPr>
        <w:drawing>
          <wp:inline distT="0" distB="0" distL="0" distR="0" wp14:anchorId="46D8A756" wp14:editId="3F2629B7">
            <wp:extent cx="2171700" cy="2171700"/>
            <wp:effectExtent l="0" t="0" r="0" b="0"/>
            <wp:docPr id="5" name="Picture 5" descr="http://www.custompartnet.com/image/machining/chamfer-comp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ustompartnet.com/image/machining/chamfer-comple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C55888" w:rsidRDefault="00C55888" w:rsidP="000E17E1">
      <w:pPr>
        <w:pStyle w:val="ListParagraph"/>
        <w:tabs>
          <w:tab w:val="left" w:pos="1452"/>
        </w:tabs>
      </w:pPr>
      <w:r>
        <w:t>CHAMFER</w:t>
      </w:r>
    </w:p>
    <w:p w:rsidR="00A20E9C" w:rsidRDefault="00A20E9C" w:rsidP="00A20E9C">
      <w:pPr>
        <w:pStyle w:val="ListParagraph"/>
        <w:numPr>
          <w:ilvl w:val="0"/>
          <w:numId w:val="3"/>
        </w:numPr>
        <w:tabs>
          <w:tab w:val="left" w:pos="1452"/>
        </w:tabs>
      </w:pPr>
      <w:r>
        <w:t>A cu</w:t>
      </w:r>
      <w:r w:rsidR="000E17E1">
        <w:t>stomer would like to support a 1</w:t>
      </w:r>
      <w:r>
        <w:t>00</w:t>
      </w:r>
      <w:r w:rsidR="000E17E1">
        <w:t xml:space="preserve">0 </w:t>
      </w:r>
      <w:proofErr w:type="spellStart"/>
      <w:r w:rsidR="000E17E1">
        <w:t>lb</w:t>
      </w:r>
      <w:proofErr w:type="spellEnd"/>
      <w:r w:rsidR="000E17E1">
        <w:t xml:space="preserve"> art sculpture on a column 2</w:t>
      </w:r>
      <w:r>
        <w:t>0 feet high. You have been hired to complete the parametric design.  The customer would be unhappy if the column buckled or cost too much.  Your column, he further suggests, should be ab</w:t>
      </w:r>
      <w:r w:rsidR="000E17E1">
        <w:t>le to support a design load of 8</w:t>
      </w:r>
      <w:r>
        <w:t xml:space="preserve">000 lbs.  Begin the parametric design by formulating the problem and complete the following tables. </w:t>
      </w:r>
    </w:p>
    <w:p w:rsidR="00A20E9C" w:rsidRDefault="00A20E9C" w:rsidP="00A20E9C">
      <w:r>
        <w:t>Other Problem Information</w:t>
      </w:r>
    </w:p>
    <w:p w:rsidR="00A20E9C" w:rsidRPr="00A91378" w:rsidRDefault="00A20E9C" w:rsidP="00A20E9C">
      <w:pPr>
        <w:numPr>
          <w:ilvl w:val="0"/>
          <w:numId w:val="2"/>
        </w:numPr>
        <w:spacing w:after="0" w:line="240" w:lineRule="auto"/>
      </w:pPr>
      <w:r w:rsidRPr="00A91378">
        <w:lastRenderedPageBreak/>
        <w:t xml:space="preserve">The force causing the first sign of buckling is the critical load </w:t>
      </w:r>
      <w:proofErr w:type="spellStart"/>
      <w:r w:rsidRPr="00A91378">
        <w:rPr>
          <w:i/>
          <w:iCs/>
        </w:rPr>
        <w:t>P</w:t>
      </w:r>
      <w:r w:rsidRPr="00A91378">
        <w:rPr>
          <w:i/>
          <w:iCs/>
          <w:vertAlign w:val="subscript"/>
        </w:rPr>
        <w:t>cr</w:t>
      </w:r>
      <w:proofErr w:type="spellEnd"/>
      <w:proofErr w:type="gramStart"/>
      <w:r w:rsidRPr="00A91378">
        <w:rPr>
          <w:i/>
          <w:iCs/>
          <w:vertAlign w:val="subscript"/>
        </w:rPr>
        <w:t>..</w:t>
      </w:r>
      <w:proofErr w:type="gramEnd"/>
      <w:r w:rsidRPr="00A91378">
        <w:t xml:space="preserve"> </w:t>
      </w:r>
      <w:proofErr w:type="gramStart"/>
      <w:r w:rsidRPr="00A91378">
        <w:t>according</w:t>
      </w:r>
      <w:proofErr w:type="gramEnd"/>
      <w:r w:rsidRPr="00A91378">
        <w:t xml:space="preserve"> to Euler’s buckling formula below. E= modulus of elasticity, I= moment of </w:t>
      </w:r>
      <w:proofErr w:type="gramStart"/>
      <w:r w:rsidRPr="00A91378">
        <w:t>area(</w:t>
      </w:r>
      <w:proofErr w:type="gramEnd"/>
      <w:r w:rsidRPr="00A91378">
        <w:t>inertia), L= column length.</w:t>
      </w:r>
    </w:p>
    <w:p w:rsidR="00A20E9C" w:rsidRPr="00A91378" w:rsidRDefault="00A20E9C" w:rsidP="00A20E9C">
      <w:pPr>
        <w:pStyle w:val="Header"/>
        <w:tabs>
          <w:tab w:val="clear" w:pos="4320"/>
          <w:tab w:val="clear" w:pos="8640"/>
          <w:tab w:val="right" w:pos="8228"/>
          <w:tab w:val="right" w:pos="8280"/>
        </w:tabs>
        <w:jc w:val="center"/>
        <w:rPr>
          <w:sz w:val="22"/>
          <w:szCs w:val="22"/>
        </w:rPr>
      </w:pPr>
      <w:r w:rsidRPr="00A91378">
        <w:rPr>
          <w:position w:val="-26"/>
          <w:sz w:val="22"/>
          <w:szCs w:val="22"/>
        </w:rPr>
        <w:object w:dxaOrig="12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5.25pt" o:ole="">
            <v:imagedata r:id="rId12" o:title=""/>
          </v:shape>
          <o:OLEObject Type="Embed" ProgID="Equation.3" ShapeID="_x0000_i1025" DrawAspect="Content" ObjectID="_1489346421" r:id="rId13"/>
        </w:object>
      </w:r>
    </w:p>
    <w:p w:rsidR="00A20E9C" w:rsidRPr="00A91378" w:rsidRDefault="00A20E9C" w:rsidP="00A20E9C">
      <w:pPr>
        <w:pStyle w:val="Header"/>
        <w:numPr>
          <w:ilvl w:val="0"/>
          <w:numId w:val="2"/>
        </w:numPr>
        <w:tabs>
          <w:tab w:val="clear" w:pos="4320"/>
          <w:tab w:val="clear" w:pos="8640"/>
          <w:tab w:val="right" w:pos="8228"/>
          <w:tab w:val="right" w:pos="8280"/>
        </w:tabs>
        <w:rPr>
          <w:sz w:val="22"/>
          <w:szCs w:val="22"/>
        </w:rPr>
      </w:pPr>
      <w:proofErr w:type="spellStart"/>
      <w:r w:rsidRPr="00A91378">
        <w:rPr>
          <w:i/>
          <w:iCs/>
          <w:sz w:val="22"/>
          <w:szCs w:val="22"/>
        </w:rPr>
        <w:t>E</w:t>
      </w:r>
      <w:r w:rsidRPr="00A91378">
        <w:rPr>
          <w:i/>
          <w:iCs/>
          <w:sz w:val="22"/>
          <w:szCs w:val="22"/>
          <w:vertAlign w:val="subscript"/>
        </w:rPr>
        <w:t>aluminum</w:t>
      </w:r>
      <w:proofErr w:type="spellEnd"/>
      <w:r w:rsidRPr="00A91378">
        <w:rPr>
          <w:sz w:val="22"/>
          <w:szCs w:val="22"/>
        </w:rPr>
        <w:t xml:space="preserve"> = 10 </w:t>
      </w:r>
      <w:proofErr w:type="spellStart"/>
      <w:r w:rsidRPr="00A91378">
        <w:rPr>
          <w:sz w:val="22"/>
          <w:szCs w:val="22"/>
        </w:rPr>
        <w:t>Mpsi</w:t>
      </w:r>
      <w:proofErr w:type="spellEnd"/>
      <w:proofErr w:type="gramStart"/>
      <w:r w:rsidRPr="00A91378">
        <w:rPr>
          <w:sz w:val="22"/>
          <w:szCs w:val="22"/>
        </w:rPr>
        <w:t xml:space="preserve">,  </w:t>
      </w:r>
      <w:proofErr w:type="spellStart"/>
      <w:r w:rsidRPr="00A91378">
        <w:rPr>
          <w:i/>
          <w:iCs/>
          <w:sz w:val="22"/>
          <w:szCs w:val="22"/>
        </w:rPr>
        <w:t>E</w:t>
      </w:r>
      <w:r w:rsidRPr="00A91378">
        <w:rPr>
          <w:i/>
          <w:iCs/>
          <w:sz w:val="22"/>
          <w:szCs w:val="22"/>
          <w:vertAlign w:val="subscript"/>
        </w:rPr>
        <w:t>steel</w:t>
      </w:r>
      <w:proofErr w:type="spellEnd"/>
      <w:proofErr w:type="gramEnd"/>
      <w:r w:rsidRPr="00A91378">
        <w:rPr>
          <w:sz w:val="22"/>
          <w:szCs w:val="22"/>
        </w:rPr>
        <w:t xml:space="preserve"> = 30 </w:t>
      </w:r>
      <w:proofErr w:type="spellStart"/>
      <w:r w:rsidRPr="00A91378">
        <w:rPr>
          <w:sz w:val="22"/>
          <w:szCs w:val="22"/>
        </w:rPr>
        <w:t>Mpsi</w:t>
      </w:r>
      <w:proofErr w:type="spellEnd"/>
      <w:r w:rsidRPr="00A91378">
        <w:rPr>
          <w:sz w:val="22"/>
          <w:szCs w:val="22"/>
        </w:rPr>
        <w:t>.</w:t>
      </w:r>
    </w:p>
    <w:p w:rsidR="00A20E9C" w:rsidRPr="00A91378" w:rsidRDefault="00A20E9C" w:rsidP="00A20E9C">
      <w:pPr>
        <w:pStyle w:val="Header"/>
        <w:numPr>
          <w:ilvl w:val="0"/>
          <w:numId w:val="2"/>
        </w:numPr>
        <w:tabs>
          <w:tab w:val="clear" w:pos="4320"/>
          <w:tab w:val="clear" w:pos="8640"/>
          <w:tab w:val="right" w:pos="8228"/>
          <w:tab w:val="right" w:pos="8280"/>
        </w:tabs>
        <w:rPr>
          <w:sz w:val="22"/>
          <w:szCs w:val="22"/>
        </w:rPr>
      </w:pPr>
      <w:r w:rsidRPr="00A91378">
        <w:rPr>
          <w:sz w:val="22"/>
          <w:szCs w:val="22"/>
        </w:rPr>
        <w:t xml:space="preserve">Column available in different cross sections: circular, rectangular, box, and structural “H.” </w:t>
      </w:r>
    </w:p>
    <w:p w:rsidR="00A20E9C" w:rsidRPr="00A91378" w:rsidRDefault="00A20E9C" w:rsidP="00A20E9C">
      <w:pPr>
        <w:pStyle w:val="Header"/>
        <w:numPr>
          <w:ilvl w:val="0"/>
          <w:numId w:val="2"/>
        </w:numPr>
        <w:tabs>
          <w:tab w:val="clear" w:pos="4320"/>
          <w:tab w:val="clear" w:pos="8640"/>
          <w:tab w:val="right" w:pos="8228"/>
          <w:tab w:val="right" w:pos="8280"/>
        </w:tabs>
        <w:rPr>
          <w:sz w:val="22"/>
          <w:szCs w:val="22"/>
        </w:rPr>
      </w:pPr>
      <w:r w:rsidRPr="00A91378">
        <w:rPr>
          <w:sz w:val="22"/>
          <w:szCs w:val="22"/>
        </w:rPr>
        <w:t xml:space="preserve">Column cost can be approximated by the following relation C = 35.6 </w:t>
      </w:r>
      <w:r w:rsidRPr="00A91378">
        <w:rPr>
          <w:i/>
          <w:iCs/>
          <w:sz w:val="22"/>
          <w:szCs w:val="22"/>
        </w:rPr>
        <w:t>I</w:t>
      </w:r>
      <w:r w:rsidRPr="00A91378">
        <w:rPr>
          <w:sz w:val="22"/>
          <w:szCs w:val="22"/>
        </w:rPr>
        <w:t xml:space="preserve">   [$]</w:t>
      </w:r>
    </w:p>
    <w:p w:rsidR="00A20E9C" w:rsidRDefault="00A20E9C" w:rsidP="00A20E9C">
      <w:pPr>
        <w:pStyle w:val="Header"/>
        <w:tabs>
          <w:tab w:val="clear" w:pos="4320"/>
          <w:tab w:val="clear" w:pos="8640"/>
          <w:tab w:val="right" w:pos="8228"/>
          <w:tab w:val="right" w:pos="8280"/>
        </w:tabs>
      </w:pPr>
    </w:p>
    <w:p w:rsidR="00A20E9C" w:rsidRDefault="00A20E9C" w:rsidP="00A20E9C">
      <w:pPr>
        <w:pStyle w:val="xl22"/>
        <w:tabs>
          <w:tab w:val="right" w:pos="8228"/>
          <w:tab w:val="right" w:pos="8280"/>
        </w:tabs>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 xml:space="preserve">Solution Evaluation Parameter(s)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374"/>
        <w:gridCol w:w="2057"/>
        <w:gridCol w:w="1090"/>
        <w:gridCol w:w="1309"/>
        <w:gridCol w:w="1550"/>
        <w:gridCol w:w="1683"/>
      </w:tblGrid>
      <w:tr w:rsidR="00A20E9C" w:rsidTr="00541A62">
        <w:trPr>
          <w:jc w:val="center"/>
        </w:trPr>
        <w:tc>
          <w:tcPr>
            <w:tcW w:w="374" w:type="dxa"/>
          </w:tcPr>
          <w:p w:rsidR="00A20E9C" w:rsidRDefault="00A20E9C" w:rsidP="00541A62">
            <w:pPr>
              <w:rPr>
                <w:rFonts w:ascii="Arial" w:hAnsi="Arial" w:cs="Arial"/>
                <w:b/>
                <w:bCs/>
                <w:sz w:val="20"/>
              </w:rPr>
            </w:pPr>
          </w:p>
        </w:tc>
        <w:tc>
          <w:tcPr>
            <w:tcW w:w="2057" w:type="dxa"/>
          </w:tcPr>
          <w:p w:rsidR="00A20E9C" w:rsidRDefault="00A20E9C" w:rsidP="00541A62">
            <w:pPr>
              <w:rPr>
                <w:rFonts w:ascii="Arial" w:hAnsi="Arial" w:cs="Arial"/>
                <w:b/>
                <w:bCs/>
                <w:sz w:val="20"/>
              </w:rPr>
            </w:pPr>
            <w:r>
              <w:rPr>
                <w:rFonts w:ascii="Arial" w:hAnsi="Arial" w:cs="Arial"/>
                <w:b/>
                <w:bCs/>
                <w:sz w:val="20"/>
              </w:rPr>
              <w:t>Parameter</w:t>
            </w:r>
          </w:p>
        </w:tc>
        <w:tc>
          <w:tcPr>
            <w:tcW w:w="1090" w:type="dxa"/>
          </w:tcPr>
          <w:p w:rsidR="00A20E9C" w:rsidRDefault="00A20E9C" w:rsidP="00541A62">
            <w:pPr>
              <w:jc w:val="center"/>
              <w:rPr>
                <w:rFonts w:ascii="Arial" w:hAnsi="Arial" w:cs="Arial"/>
                <w:b/>
                <w:bCs/>
                <w:sz w:val="20"/>
              </w:rPr>
            </w:pPr>
            <w:r>
              <w:rPr>
                <w:rFonts w:ascii="Arial" w:hAnsi="Arial" w:cs="Arial"/>
                <w:b/>
                <w:bCs/>
                <w:sz w:val="20"/>
              </w:rPr>
              <w:t>Symbol</w:t>
            </w:r>
          </w:p>
        </w:tc>
        <w:tc>
          <w:tcPr>
            <w:tcW w:w="1309" w:type="dxa"/>
          </w:tcPr>
          <w:p w:rsidR="00A20E9C" w:rsidRDefault="00A20E9C" w:rsidP="00541A62">
            <w:pPr>
              <w:jc w:val="center"/>
              <w:rPr>
                <w:rFonts w:ascii="Arial" w:hAnsi="Arial" w:cs="Arial"/>
                <w:b/>
                <w:bCs/>
                <w:sz w:val="20"/>
              </w:rPr>
            </w:pPr>
            <w:r>
              <w:rPr>
                <w:rFonts w:ascii="Arial" w:hAnsi="Arial" w:cs="Arial"/>
                <w:b/>
                <w:bCs/>
                <w:sz w:val="20"/>
              </w:rPr>
              <w:t>Units</w:t>
            </w:r>
          </w:p>
        </w:tc>
        <w:tc>
          <w:tcPr>
            <w:tcW w:w="1550" w:type="dxa"/>
          </w:tcPr>
          <w:p w:rsidR="00A20E9C" w:rsidRDefault="00A20E9C" w:rsidP="00541A62">
            <w:pPr>
              <w:jc w:val="center"/>
              <w:rPr>
                <w:rFonts w:ascii="Arial" w:hAnsi="Arial" w:cs="Arial"/>
                <w:b/>
                <w:bCs/>
                <w:sz w:val="20"/>
              </w:rPr>
            </w:pPr>
            <w:r>
              <w:rPr>
                <w:rFonts w:ascii="Arial" w:hAnsi="Arial" w:cs="Arial"/>
                <w:b/>
                <w:bCs/>
                <w:sz w:val="20"/>
              </w:rPr>
              <w:t>Lower Limit</w:t>
            </w:r>
          </w:p>
        </w:tc>
        <w:tc>
          <w:tcPr>
            <w:tcW w:w="1683" w:type="dxa"/>
          </w:tcPr>
          <w:p w:rsidR="00A20E9C" w:rsidRDefault="00A20E9C" w:rsidP="00541A62">
            <w:pPr>
              <w:jc w:val="center"/>
              <w:rPr>
                <w:rFonts w:ascii="Arial" w:hAnsi="Arial" w:cs="Arial"/>
                <w:b/>
                <w:bCs/>
                <w:sz w:val="20"/>
              </w:rPr>
            </w:pPr>
            <w:r>
              <w:rPr>
                <w:rFonts w:ascii="Arial" w:hAnsi="Arial" w:cs="Arial"/>
                <w:b/>
                <w:bCs/>
                <w:sz w:val="20"/>
              </w:rPr>
              <w:t>Upper Limit</w:t>
            </w:r>
          </w:p>
        </w:tc>
      </w:tr>
      <w:tr w:rsidR="00A20E9C" w:rsidTr="00541A62">
        <w:trPr>
          <w:jc w:val="center"/>
        </w:trPr>
        <w:tc>
          <w:tcPr>
            <w:tcW w:w="374" w:type="dxa"/>
            <w:vAlign w:val="center"/>
          </w:tcPr>
          <w:p w:rsidR="00A20E9C" w:rsidRDefault="00A20E9C" w:rsidP="00541A62">
            <w:pPr>
              <w:pStyle w:val="font5"/>
              <w:spacing w:before="0" w:beforeAutospacing="0" w:after="0" w:afterAutospacing="0"/>
              <w:rPr>
                <w:rFonts w:eastAsia="Times New Roman"/>
                <w:szCs w:val="24"/>
              </w:rPr>
            </w:pPr>
            <w:r>
              <w:rPr>
                <w:rFonts w:eastAsia="Times New Roman"/>
                <w:szCs w:val="24"/>
              </w:rPr>
              <w:t>1</w:t>
            </w:r>
          </w:p>
        </w:tc>
        <w:tc>
          <w:tcPr>
            <w:tcW w:w="2057" w:type="dxa"/>
            <w:vAlign w:val="center"/>
          </w:tcPr>
          <w:p w:rsidR="00A20E9C" w:rsidRDefault="00827BAE" w:rsidP="00541A62">
            <w:pPr>
              <w:pStyle w:val="font5"/>
              <w:spacing w:before="0" w:beforeAutospacing="0" w:after="0" w:afterAutospacing="0"/>
              <w:rPr>
                <w:rFonts w:eastAsia="Times New Roman"/>
                <w:szCs w:val="24"/>
              </w:rPr>
            </w:pPr>
            <w:r>
              <w:rPr>
                <w:rFonts w:eastAsia="Times New Roman"/>
                <w:szCs w:val="24"/>
              </w:rPr>
              <w:t>Critical load</w:t>
            </w:r>
          </w:p>
        </w:tc>
        <w:tc>
          <w:tcPr>
            <w:tcW w:w="1090" w:type="dxa"/>
            <w:vAlign w:val="center"/>
          </w:tcPr>
          <w:p w:rsidR="00A20E9C" w:rsidRDefault="00827BAE" w:rsidP="00541A62">
            <w:pPr>
              <w:jc w:val="center"/>
              <w:rPr>
                <w:rFonts w:ascii="Arial" w:hAnsi="Arial" w:cs="Arial"/>
                <w:sz w:val="20"/>
              </w:rPr>
            </w:pPr>
            <w:proofErr w:type="spellStart"/>
            <w:r>
              <w:rPr>
                <w:rFonts w:ascii="Arial" w:hAnsi="Arial" w:cs="Arial"/>
                <w:sz w:val="20"/>
              </w:rPr>
              <w:t>Pcr</w:t>
            </w:r>
            <w:proofErr w:type="spellEnd"/>
          </w:p>
        </w:tc>
        <w:tc>
          <w:tcPr>
            <w:tcW w:w="1309" w:type="dxa"/>
            <w:vAlign w:val="center"/>
          </w:tcPr>
          <w:p w:rsidR="00A20E9C" w:rsidRDefault="00827BAE" w:rsidP="00541A62">
            <w:pPr>
              <w:pStyle w:val="Header"/>
              <w:tabs>
                <w:tab w:val="clear" w:pos="4320"/>
                <w:tab w:val="clear" w:pos="8640"/>
              </w:tabs>
              <w:jc w:val="center"/>
              <w:rPr>
                <w:rFonts w:ascii="Arial" w:hAnsi="Arial" w:cs="Arial"/>
                <w:sz w:val="20"/>
              </w:rPr>
            </w:pPr>
            <w:r>
              <w:rPr>
                <w:rFonts w:ascii="Arial" w:hAnsi="Arial" w:cs="Arial"/>
                <w:sz w:val="20"/>
              </w:rPr>
              <w:t>pounds</w:t>
            </w:r>
          </w:p>
        </w:tc>
        <w:tc>
          <w:tcPr>
            <w:tcW w:w="1550" w:type="dxa"/>
            <w:vAlign w:val="center"/>
          </w:tcPr>
          <w:p w:rsidR="00A20E9C" w:rsidRDefault="00827BAE" w:rsidP="00541A62">
            <w:pPr>
              <w:jc w:val="center"/>
              <w:rPr>
                <w:rFonts w:ascii="Arial" w:hAnsi="Arial" w:cs="Arial"/>
                <w:sz w:val="20"/>
              </w:rPr>
            </w:pPr>
            <w:r>
              <w:rPr>
                <w:rFonts w:ascii="Arial" w:hAnsi="Arial" w:cs="Arial"/>
                <w:sz w:val="20"/>
              </w:rPr>
              <w:t>8000</w:t>
            </w:r>
          </w:p>
        </w:tc>
        <w:tc>
          <w:tcPr>
            <w:tcW w:w="1683" w:type="dxa"/>
            <w:vAlign w:val="center"/>
          </w:tcPr>
          <w:p w:rsidR="00A20E9C" w:rsidRDefault="00A20E9C" w:rsidP="00541A62">
            <w:pPr>
              <w:jc w:val="center"/>
              <w:rPr>
                <w:rFonts w:ascii="Arial" w:hAnsi="Arial" w:cs="Arial"/>
                <w:sz w:val="20"/>
              </w:rPr>
            </w:pPr>
          </w:p>
        </w:tc>
      </w:tr>
      <w:tr w:rsidR="00A20E9C" w:rsidTr="00541A62">
        <w:trPr>
          <w:jc w:val="center"/>
        </w:trPr>
        <w:tc>
          <w:tcPr>
            <w:tcW w:w="374" w:type="dxa"/>
            <w:vAlign w:val="center"/>
          </w:tcPr>
          <w:p w:rsidR="00A20E9C" w:rsidRDefault="00A20E9C" w:rsidP="00541A62">
            <w:pPr>
              <w:rPr>
                <w:rFonts w:ascii="Arial" w:hAnsi="Arial" w:cs="Arial"/>
                <w:sz w:val="20"/>
              </w:rPr>
            </w:pPr>
            <w:r>
              <w:rPr>
                <w:rFonts w:ascii="Arial" w:hAnsi="Arial" w:cs="Arial"/>
                <w:sz w:val="20"/>
              </w:rPr>
              <w:t>2</w:t>
            </w:r>
          </w:p>
        </w:tc>
        <w:tc>
          <w:tcPr>
            <w:tcW w:w="2057" w:type="dxa"/>
            <w:vAlign w:val="center"/>
          </w:tcPr>
          <w:p w:rsidR="00A20E9C" w:rsidRDefault="00827BAE" w:rsidP="00541A62">
            <w:pPr>
              <w:rPr>
                <w:rFonts w:ascii="Arial" w:hAnsi="Arial" w:cs="Arial"/>
                <w:sz w:val="20"/>
              </w:rPr>
            </w:pPr>
            <w:r>
              <w:rPr>
                <w:rFonts w:ascii="Arial" w:hAnsi="Arial" w:cs="Arial"/>
                <w:sz w:val="20"/>
              </w:rPr>
              <w:t>Cost</w:t>
            </w:r>
          </w:p>
        </w:tc>
        <w:tc>
          <w:tcPr>
            <w:tcW w:w="1090" w:type="dxa"/>
          </w:tcPr>
          <w:p w:rsidR="00A20E9C" w:rsidRPr="00827BAE" w:rsidRDefault="00827BAE" w:rsidP="00541A62">
            <w:pPr>
              <w:jc w:val="center"/>
              <w:rPr>
                <w:rFonts w:ascii="Arial" w:hAnsi="Arial" w:cs="Arial"/>
                <w:i/>
                <w:iCs/>
                <w:sz w:val="20"/>
              </w:rPr>
            </w:pPr>
            <w:r w:rsidRPr="00827BAE">
              <w:rPr>
                <w:rFonts w:ascii="Arial" w:hAnsi="Arial" w:cs="Arial"/>
                <w:i/>
                <w:iCs/>
                <w:sz w:val="20"/>
              </w:rPr>
              <w:t>C</w:t>
            </w:r>
          </w:p>
        </w:tc>
        <w:tc>
          <w:tcPr>
            <w:tcW w:w="1309" w:type="dxa"/>
          </w:tcPr>
          <w:p w:rsidR="00A20E9C" w:rsidRDefault="00827BAE" w:rsidP="00541A62">
            <w:pPr>
              <w:pStyle w:val="Header"/>
              <w:tabs>
                <w:tab w:val="clear" w:pos="4320"/>
                <w:tab w:val="clear" w:pos="8640"/>
              </w:tabs>
              <w:jc w:val="center"/>
              <w:rPr>
                <w:rFonts w:ascii="Arial" w:hAnsi="Arial" w:cs="Arial"/>
                <w:sz w:val="20"/>
              </w:rPr>
            </w:pPr>
            <w:r>
              <w:rPr>
                <w:rFonts w:ascii="Arial" w:hAnsi="Arial" w:cs="Arial"/>
                <w:sz w:val="20"/>
              </w:rPr>
              <w:t>US Dollar ($)</w:t>
            </w:r>
          </w:p>
        </w:tc>
        <w:tc>
          <w:tcPr>
            <w:tcW w:w="1550" w:type="dxa"/>
          </w:tcPr>
          <w:p w:rsidR="00A20E9C" w:rsidRDefault="00827BAE" w:rsidP="00541A62">
            <w:pPr>
              <w:jc w:val="center"/>
              <w:rPr>
                <w:rFonts w:ascii="Arial" w:hAnsi="Arial" w:cs="Arial"/>
                <w:sz w:val="20"/>
              </w:rPr>
            </w:pPr>
            <w:r>
              <w:rPr>
                <w:rFonts w:ascii="Arial" w:hAnsi="Arial" w:cs="Arial"/>
                <w:sz w:val="20"/>
              </w:rPr>
              <w:t>0</w:t>
            </w:r>
          </w:p>
        </w:tc>
        <w:tc>
          <w:tcPr>
            <w:tcW w:w="1683" w:type="dxa"/>
            <w:vAlign w:val="center"/>
          </w:tcPr>
          <w:p w:rsidR="00A20E9C" w:rsidRDefault="00A20E9C" w:rsidP="00827BAE">
            <w:pPr>
              <w:rPr>
                <w:rFonts w:ascii="Arial" w:hAnsi="Arial" w:cs="Arial"/>
                <w:sz w:val="20"/>
              </w:rPr>
            </w:pPr>
          </w:p>
        </w:tc>
      </w:tr>
    </w:tbl>
    <w:p w:rsidR="00A20E9C" w:rsidRDefault="00A20E9C" w:rsidP="00A20E9C">
      <w:pPr>
        <w:pStyle w:val="xl22"/>
        <w:tabs>
          <w:tab w:val="right" w:pos="8228"/>
          <w:tab w:val="right" w:pos="8280"/>
        </w:tabs>
        <w:spacing w:before="0" w:beforeAutospacing="0" w:after="0" w:afterAutospacing="0"/>
        <w:rPr>
          <w:rFonts w:ascii="Times New Roman" w:eastAsia="Times New Roman" w:hAnsi="Times New Roman" w:cs="Times New Roman"/>
          <w:sz w:val="20"/>
        </w:rPr>
      </w:pPr>
    </w:p>
    <w:p w:rsidR="00A20E9C" w:rsidRDefault="00A20E9C" w:rsidP="00A20E9C">
      <w:pPr>
        <w:pStyle w:val="xl22"/>
        <w:tabs>
          <w:tab w:val="right" w:pos="8228"/>
          <w:tab w:val="right" w:pos="8280"/>
        </w:tabs>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Design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374"/>
        <w:gridCol w:w="2195"/>
        <w:gridCol w:w="1231"/>
        <w:gridCol w:w="1309"/>
        <w:gridCol w:w="1429"/>
        <w:gridCol w:w="1710"/>
      </w:tblGrid>
      <w:tr w:rsidR="00A20E9C" w:rsidTr="00541A62">
        <w:trPr>
          <w:jc w:val="center"/>
        </w:trPr>
        <w:tc>
          <w:tcPr>
            <w:tcW w:w="374" w:type="dxa"/>
          </w:tcPr>
          <w:p w:rsidR="00A20E9C" w:rsidRDefault="00A20E9C" w:rsidP="00541A62">
            <w:pPr>
              <w:rPr>
                <w:rFonts w:ascii="Arial" w:hAnsi="Arial" w:cs="Arial"/>
                <w:b/>
                <w:bCs/>
                <w:sz w:val="20"/>
              </w:rPr>
            </w:pPr>
          </w:p>
        </w:tc>
        <w:tc>
          <w:tcPr>
            <w:tcW w:w="2195" w:type="dxa"/>
          </w:tcPr>
          <w:p w:rsidR="00A20E9C" w:rsidRDefault="00A20E9C" w:rsidP="00541A62">
            <w:pPr>
              <w:rPr>
                <w:rFonts w:ascii="Arial" w:hAnsi="Arial" w:cs="Arial"/>
                <w:b/>
                <w:bCs/>
                <w:sz w:val="20"/>
              </w:rPr>
            </w:pPr>
            <w:r>
              <w:rPr>
                <w:rFonts w:ascii="Arial" w:hAnsi="Arial" w:cs="Arial"/>
                <w:b/>
                <w:bCs/>
                <w:sz w:val="20"/>
              </w:rPr>
              <w:t>Design Variable</w:t>
            </w:r>
          </w:p>
        </w:tc>
        <w:tc>
          <w:tcPr>
            <w:tcW w:w="1231" w:type="dxa"/>
          </w:tcPr>
          <w:p w:rsidR="00A20E9C" w:rsidRDefault="00A20E9C" w:rsidP="00541A62">
            <w:pPr>
              <w:jc w:val="center"/>
              <w:rPr>
                <w:rFonts w:ascii="Arial" w:hAnsi="Arial" w:cs="Arial"/>
                <w:b/>
                <w:bCs/>
                <w:sz w:val="20"/>
              </w:rPr>
            </w:pPr>
            <w:r>
              <w:rPr>
                <w:rFonts w:ascii="Arial" w:hAnsi="Arial" w:cs="Arial"/>
                <w:b/>
                <w:bCs/>
                <w:sz w:val="20"/>
              </w:rPr>
              <w:t>Symbol</w:t>
            </w:r>
          </w:p>
        </w:tc>
        <w:tc>
          <w:tcPr>
            <w:tcW w:w="1309" w:type="dxa"/>
          </w:tcPr>
          <w:p w:rsidR="00A20E9C" w:rsidRDefault="00A20E9C" w:rsidP="00541A62">
            <w:pPr>
              <w:jc w:val="center"/>
              <w:rPr>
                <w:rFonts w:ascii="Arial" w:hAnsi="Arial" w:cs="Arial"/>
                <w:b/>
                <w:bCs/>
                <w:sz w:val="20"/>
              </w:rPr>
            </w:pPr>
            <w:r>
              <w:rPr>
                <w:rFonts w:ascii="Arial" w:hAnsi="Arial" w:cs="Arial"/>
                <w:b/>
                <w:bCs/>
                <w:sz w:val="20"/>
              </w:rPr>
              <w:t>Units</w:t>
            </w:r>
          </w:p>
        </w:tc>
        <w:tc>
          <w:tcPr>
            <w:tcW w:w="1429" w:type="dxa"/>
          </w:tcPr>
          <w:p w:rsidR="00A20E9C" w:rsidRDefault="00A20E9C" w:rsidP="00541A62">
            <w:pPr>
              <w:jc w:val="center"/>
              <w:rPr>
                <w:rFonts w:ascii="Arial" w:hAnsi="Arial" w:cs="Arial"/>
                <w:b/>
                <w:bCs/>
                <w:sz w:val="20"/>
              </w:rPr>
            </w:pPr>
            <w:r>
              <w:rPr>
                <w:rFonts w:ascii="Arial" w:hAnsi="Arial" w:cs="Arial"/>
                <w:b/>
                <w:bCs/>
                <w:sz w:val="20"/>
              </w:rPr>
              <w:t>Lower Limit</w:t>
            </w:r>
          </w:p>
        </w:tc>
        <w:tc>
          <w:tcPr>
            <w:tcW w:w="1710" w:type="dxa"/>
          </w:tcPr>
          <w:p w:rsidR="00A20E9C" w:rsidRDefault="00A20E9C" w:rsidP="00541A62">
            <w:pPr>
              <w:jc w:val="center"/>
              <w:rPr>
                <w:rFonts w:ascii="Arial" w:hAnsi="Arial" w:cs="Arial"/>
                <w:b/>
                <w:bCs/>
                <w:sz w:val="20"/>
              </w:rPr>
            </w:pPr>
            <w:r>
              <w:rPr>
                <w:rFonts w:ascii="Arial" w:hAnsi="Arial" w:cs="Arial"/>
                <w:b/>
                <w:bCs/>
                <w:sz w:val="20"/>
              </w:rPr>
              <w:t>Upper Limit</w:t>
            </w:r>
          </w:p>
        </w:tc>
      </w:tr>
      <w:tr w:rsidR="00A20E9C" w:rsidTr="00541A62">
        <w:trPr>
          <w:jc w:val="center"/>
        </w:trPr>
        <w:tc>
          <w:tcPr>
            <w:tcW w:w="374" w:type="dxa"/>
          </w:tcPr>
          <w:p w:rsidR="00A20E9C" w:rsidRDefault="00A20E9C" w:rsidP="00541A62">
            <w:pPr>
              <w:rPr>
                <w:rFonts w:ascii="Arial" w:hAnsi="Arial" w:cs="Arial"/>
                <w:sz w:val="20"/>
              </w:rPr>
            </w:pPr>
            <w:r>
              <w:rPr>
                <w:rFonts w:ascii="Arial" w:hAnsi="Arial" w:cs="Arial"/>
                <w:sz w:val="20"/>
              </w:rPr>
              <w:t>1</w:t>
            </w:r>
          </w:p>
        </w:tc>
        <w:tc>
          <w:tcPr>
            <w:tcW w:w="2195" w:type="dxa"/>
          </w:tcPr>
          <w:p w:rsidR="00A20E9C" w:rsidRDefault="00827BAE" w:rsidP="00541A62">
            <w:pPr>
              <w:rPr>
                <w:rFonts w:ascii="Arial" w:hAnsi="Arial" w:cs="Arial"/>
                <w:sz w:val="20"/>
              </w:rPr>
            </w:pPr>
            <w:r>
              <w:rPr>
                <w:rFonts w:ascii="Arial" w:hAnsi="Arial" w:cs="Arial"/>
                <w:sz w:val="20"/>
              </w:rPr>
              <w:t>Materials (steel and aluminum)</w:t>
            </w:r>
          </w:p>
        </w:tc>
        <w:tc>
          <w:tcPr>
            <w:tcW w:w="1231" w:type="dxa"/>
          </w:tcPr>
          <w:p w:rsidR="00A20E9C" w:rsidRDefault="00827BAE" w:rsidP="00541A62">
            <w:pPr>
              <w:jc w:val="center"/>
              <w:rPr>
                <w:rFonts w:ascii="Arial" w:hAnsi="Arial" w:cs="Arial"/>
                <w:i/>
                <w:iCs/>
                <w:sz w:val="20"/>
              </w:rPr>
            </w:pPr>
            <w:r>
              <w:rPr>
                <w:rFonts w:ascii="Arial" w:hAnsi="Arial" w:cs="Arial"/>
                <w:i/>
                <w:iCs/>
                <w:sz w:val="20"/>
              </w:rPr>
              <w:t>E</w:t>
            </w:r>
          </w:p>
        </w:tc>
        <w:tc>
          <w:tcPr>
            <w:tcW w:w="1309" w:type="dxa"/>
          </w:tcPr>
          <w:p w:rsidR="00A20E9C" w:rsidRDefault="00827BAE" w:rsidP="00541A62">
            <w:pPr>
              <w:jc w:val="center"/>
              <w:rPr>
                <w:rFonts w:ascii="Arial" w:hAnsi="Arial" w:cs="Arial"/>
                <w:sz w:val="20"/>
              </w:rPr>
            </w:pPr>
            <w:proofErr w:type="spellStart"/>
            <w:r>
              <w:rPr>
                <w:rFonts w:ascii="Arial" w:hAnsi="Arial" w:cs="Arial"/>
                <w:sz w:val="20"/>
              </w:rPr>
              <w:t>Mpsi</w:t>
            </w:r>
            <w:proofErr w:type="spellEnd"/>
          </w:p>
        </w:tc>
        <w:tc>
          <w:tcPr>
            <w:tcW w:w="1429" w:type="dxa"/>
          </w:tcPr>
          <w:p w:rsidR="00A20E9C" w:rsidRDefault="00827BAE" w:rsidP="00541A62">
            <w:pPr>
              <w:jc w:val="center"/>
              <w:rPr>
                <w:rFonts w:ascii="Arial" w:hAnsi="Arial" w:cs="Arial"/>
                <w:sz w:val="20"/>
              </w:rPr>
            </w:pPr>
            <w:r>
              <w:rPr>
                <w:rFonts w:ascii="Arial" w:hAnsi="Arial" w:cs="Arial"/>
                <w:sz w:val="20"/>
              </w:rPr>
              <w:t>10</w:t>
            </w:r>
          </w:p>
        </w:tc>
        <w:tc>
          <w:tcPr>
            <w:tcW w:w="1710" w:type="dxa"/>
          </w:tcPr>
          <w:p w:rsidR="00A20E9C" w:rsidRDefault="00827BAE" w:rsidP="00541A62">
            <w:pPr>
              <w:jc w:val="center"/>
              <w:rPr>
                <w:rFonts w:ascii="Arial" w:hAnsi="Arial" w:cs="Arial"/>
                <w:sz w:val="20"/>
              </w:rPr>
            </w:pPr>
            <w:r>
              <w:rPr>
                <w:rFonts w:ascii="Arial" w:hAnsi="Arial" w:cs="Arial"/>
                <w:sz w:val="20"/>
              </w:rPr>
              <w:t>30</w:t>
            </w:r>
          </w:p>
        </w:tc>
      </w:tr>
      <w:tr w:rsidR="00A20E9C" w:rsidTr="00541A62">
        <w:trPr>
          <w:jc w:val="center"/>
        </w:trPr>
        <w:tc>
          <w:tcPr>
            <w:tcW w:w="374" w:type="dxa"/>
          </w:tcPr>
          <w:p w:rsidR="00A20E9C" w:rsidRDefault="00A20E9C" w:rsidP="00541A62">
            <w:pPr>
              <w:rPr>
                <w:rFonts w:ascii="Arial" w:hAnsi="Arial" w:cs="Arial"/>
                <w:sz w:val="20"/>
              </w:rPr>
            </w:pPr>
            <w:r>
              <w:rPr>
                <w:rFonts w:ascii="Arial" w:hAnsi="Arial" w:cs="Arial"/>
                <w:sz w:val="20"/>
              </w:rPr>
              <w:t>2</w:t>
            </w:r>
          </w:p>
        </w:tc>
        <w:tc>
          <w:tcPr>
            <w:tcW w:w="2195" w:type="dxa"/>
          </w:tcPr>
          <w:p w:rsidR="00A20E9C" w:rsidRDefault="00827BAE" w:rsidP="00541A62">
            <w:pPr>
              <w:rPr>
                <w:rFonts w:ascii="Arial" w:hAnsi="Arial" w:cs="Arial"/>
                <w:sz w:val="20"/>
              </w:rPr>
            </w:pPr>
            <w:r>
              <w:rPr>
                <w:rFonts w:ascii="Arial" w:hAnsi="Arial" w:cs="Arial"/>
                <w:sz w:val="20"/>
              </w:rPr>
              <w:t>Moment of Area</w:t>
            </w:r>
          </w:p>
        </w:tc>
        <w:tc>
          <w:tcPr>
            <w:tcW w:w="1231" w:type="dxa"/>
          </w:tcPr>
          <w:p w:rsidR="00A20E9C" w:rsidRDefault="00712FA9" w:rsidP="00827BAE">
            <w:pPr>
              <w:jc w:val="center"/>
              <w:rPr>
                <w:rFonts w:ascii="Arial" w:hAnsi="Arial" w:cs="Arial"/>
                <w:i/>
                <w:iCs/>
                <w:sz w:val="20"/>
              </w:rPr>
            </w:pPr>
            <w:r>
              <w:rPr>
                <w:rFonts w:ascii="Arial" w:hAnsi="Arial" w:cs="Arial"/>
                <w:i/>
                <w:iCs/>
                <w:sz w:val="20"/>
              </w:rPr>
              <w:t>I</w:t>
            </w:r>
          </w:p>
        </w:tc>
        <w:tc>
          <w:tcPr>
            <w:tcW w:w="1309" w:type="dxa"/>
          </w:tcPr>
          <w:p w:rsidR="00A20E9C" w:rsidRDefault="00827BAE" w:rsidP="00541A62">
            <w:pPr>
              <w:jc w:val="center"/>
              <w:rPr>
                <w:rFonts w:ascii="Arial" w:hAnsi="Arial" w:cs="Arial"/>
                <w:sz w:val="20"/>
              </w:rPr>
            </w:pPr>
            <w:r>
              <w:rPr>
                <w:rFonts w:ascii="Arial" w:hAnsi="Arial" w:cs="Arial"/>
                <w:sz w:val="20"/>
              </w:rPr>
              <w:t>in^4</w:t>
            </w:r>
          </w:p>
        </w:tc>
        <w:tc>
          <w:tcPr>
            <w:tcW w:w="1429" w:type="dxa"/>
          </w:tcPr>
          <w:p w:rsidR="00A20E9C" w:rsidRDefault="00827BAE" w:rsidP="00541A62">
            <w:pPr>
              <w:jc w:val="center"/>
              <w:rPr>
                <w:rFonts w:ascii="Arial" w:hAnsi="Arial" w:cs="Arial"/>
                <w:sz w:val="20"/>
              </w:rPr>
            </w:pPr>
            <w:r>
              <w:rPr>
                <w:rFonts w:ascii="Arial" w:hAnsi="Arial" w:cs="Arial"/>
                <w:sz w:val="20"/>
              </w:rPr>
              <w:t>0</w:t>
            </w:r>
          </w:p>
        </w:tc>
        <w:tc>
          <w:tcPr>
            <w:tcW w:w="1710" w:type="dxa"/>
          </w:tcPr>
          <w:p w:rsidR="00A20E9C" w:rsidRDefault="00A20E9C" w:rsidP="00541A62">
            <w:pPr>
              <w:jc w:val="center"/>
              <w:rPr>
                <w:rFonts w:ascii="Arial" w:hAnsi="Arial" w:cs="Arial"/>
                <w:sz w:val="20"/>
              </w:rPr>
            </w:pPr>
          </w:p>
        </w:tc>
      </w:tr>
      <w:tr w:rsidR="00A20E9C" w:rsidTr="00541A62">
        <w:trPr>
          <w:cantSplit/>
          <w:jc w:val="center"/>
        </w:trPr>
        <w:tc>
          <w:tcPr>
            <w:tcW w:w="374" w:type="dxa"/>
          </w:tcPr>
          <w:p w:rsidR="00A20E9C" w:rsidRDefault="00A20E9C" w:rsidP="00541A62">
            <w:pPr>
              <w:rPr>
                <w:rFonts w:ascii="Arial" w:hAnsi="Arial" w:cs="Arial"/>
                <w:sz w:val="20"/>
              </w:rPr>
            </w:pPr>
            <w:r>
              <w:rPr>
                <w:rFonts w:ascii="Arial" w:hAnsi="Arial" w:cs="Arial"/>
                <w:sz w:val="20"/>
              </w:rPr>
              <w:t>3</w:t>
            </w:r>
          </w:p>
        </w:tc>
        <w:tc>
          <w:tcPr>
            <w:tcW w:w="2195" w:type="dxa"/>
          </w:tcPr>
          <w:p w:rsidR="00A20E9C" w:rsidRDefault="00827BAE" w:rsidP="00541A62">
            <w:pPr>
              <w:rPr>
                <w:rFonts w:ascii="Arial" w:hAnsi="Arial" w:cs="Arial"/>
                <w:sz w:val="20"/>
              </w:rPr>
            </w:pPr>
            <w:r>
              <w:rPr>
                <w:rFonts w:ascii="Arial" w:hAnsi="Arial" w:cs="Arial"/>
                <w:sz w:val="20"/>
              </w:rPr>
              <w:t>Cross section shape</w:t>
            </w:r>
          </w:p>
        </w:tc>
        <w:tc>
          <w:tcPr>
            <w:tcW w:w="5679" w:type="dxa"/>
            <w:gridSpan w:val="4"/>
          </w:tcPr>
          <w:p w:rsidR="00A20E9C" w:rsidRDefault="00827BAE" w:rsidP="00541A62">
            <w:pPr>
              <w:jc w:val="center"/>
              <w:rPr>
                <w:rFonts w:ascii="Arial" w:hAnsi="Arial" w:cs="Arial"/>
                <w:sz w:val="20"/>
              </w:rPr>
            </w:pPr>
            <w:r>
              <w:rPr>
                <w:rFonts w:ascii="Arial" w:hAnsi="Arial" w:cs="Arial"/>
                <w:sz w:val="20"/>
              </w:rPr>
              <w:t>The moment is a function of the chosen shape.</w:t>
            </w:r>
          </w:p>
        </w:tc>
      </w:tr>
    </w:tbl>
    <w:p w:rsidR="00A20E9C" w:rsidRDefault="00A20E9C" w:rsidP="00A20E9C">
      <w:pPr>
        <w:pStyle w:val="xl22"/>
        <w:tabs>
          <w:tab w:val="right" w:pos="8228"/>
          <w:tab w:val="right" w:pos="8280"/>
        </w:tabs>
        <w:spacing w:before="0" w:beforeAutospacing="0" w:after="0" w:afterAutospacing="0"/>
        <w:rPr>
          <w:rFonts w:ascii="Times New Roman" w:eastAsia="Times New Roman" w:hAnsi="Times New Roman" w:cs="Times New Roman"/>
          <w:sz w:val="20"/>
        </w:rPr>
      </w:pPr>
    </w:p>
    <w:p w:rsidR="00A20E9C" w:rsidRDefault="00A20E9C" w:rsidP="00A20E9C">
      <w:pPr>
        <w:pStyle w:val="xl22"/>
        <w:tabs>
          <w:tab w:val="right" w:pos="8228"/>
          <w:tab w:val="right" w:pos="8280"/>
        </w:tabs>
        <w:spacing w:before="0" w:beforeAutospacing="0" w:after="0" w:afterAutospacing="0"/>
        <w:rPr>
          <w:rFonts w:ascii="Times New Roman" w:eastAsia="Times New Roman" w:hAnsi="Times New Roman" w:cs="Times New Roman"/>
          <w:sz w:val="20"/>
        </w:rPr>
      </w:pPr>
    </w:p>
    <w:p w:rsidR="00A20E9C" w:rsidRDefault="00A20E9C" w:rsidP="00A20E9C">
      <w:pPr>
        <w:pStyle w:val="xl22"/>
        <w:tabs>
          <w:tab w:val="right" w:pos="8228"/>
          <w:tab w:val="right" w:pos="8280"/>
        </w:tabs>
        <w:spacing w:before="0" w:beforeAutospacing="0" w:after="0" w:afterAutospacing="0"/>
        <w:rPr>
          <w:rFonts w:ascii="Times New Roman" w:eastAsia="Times New Roman" w:hAnsi="Times New Roman" w:cs="Times New Roman"/>
          <w:sz w:val="20"/>
        </w:rPr>
      </w:pPr>
    </w:p>
    <w:p w:rsidR="00A20E9C" w:rsidRDefault="00A20E9C" w:rsidP="00A20E9C">
      <w:pPr>
        <w:pStyle w:val="xl22"/>
        <w:tabs>
          <w:tab w:val="right" w:pos="8228"/>
          <w:tab w:val="right" w:pos="8280"/>
        </w:tabs>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 xml:space="preserve">Problem Definition Parameter(s)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374"/>
        <w:gridCol w:w="2211"/>
        <w:gridCol w:w="953"/>
        <w:gridCol w:w="1309"/>
        <w:gridCol w:w="1429"/>
        <w:gridCol w:w="1620"/>
      </w:tblGrid>
      <w:tr w:rsidR="00A20E9C" w:rsidTr="00541A62">
        <w:trPr>
          <w:jc w:val="center"/>
        </w:trPr>
        <w:tc>
          <w:tcPr>
            <w:tcW w:w="374" w:type="dxa"/>
          </w:tcPr>
          <w:p w:rsidR="00A20E9C" w:rsidRDefault="00A20E9C" w:rsidP="00541A62">
            <w:pPr>
              <w:rPr>
                <w:rFonts w:ascii="Arial" w:hAnsi="Arial" w:cs="Arial"/>
                <w:b/>
                <w:bCs/>
                <w:sz w:val="20"/>
              </w:rPr>
            </w:pPr>
          </w:p>
        </w:tc>
        <w:tc>
          <w:tcPr>
            <w:tcW w:w="2211" w:type="dxa"/>
          </w:tcPr>
          <w:p w:rsidR="00A20E9C" w:rsidRDefault="00A20E9C" w:rsidP="00541A62">
            <w:pPr>
              <w:rPr>
                <w:rFonts w:ascii="Arial" w:hAnsi="Arial" w:cs="Arial"/>
                <w:b/>
                <w:bCs/>
                <w:sz w:val="20"/>
              </w:rPr>
            </w:pPr>
            <w:r>
              <w:rPr>
                <w:rFonts w:ascii="Arial" w:hAnsi="Arial" w:cs="Arial"/>
                <w:b/>
                <w:bCs/>
                <w:sz w:val="20"/>
              </w:rPr>
              <w:t>Parameter</w:t>
            </w:r>
          </w:p>
        </w:tc>
        <w:tc>
          <w:tcPr>
            <w:tcW w:w="953" w:type="dxa"/>
          </w:tcPr>
          <w:p w:rsidR="00A20E9C" w:rsidRDefault="00A20E9C" w:rsidP="00541A62">
            <w:pPr>
              <w:jc w:val="center"/>
              <w:rPr>
                <w:rFonts w:ascii="Arial" w:hAnsi="Arial" w:cs="Arial"/>
                <w:b/>
                <w:bCs/>
                <w:sz w:val="20"/>
              </w:rPr>
            </w:pPr>
            <w:r>
              <w:rPr>
                <w:rFonts w:ascii="Arial" w:hAnsi="Arial" w:cs="Arial"/>
                <w:b/>
                <w:bCs/>
                <w:sz w:val="20"/>
              </w:rPr>
              <w:t>Symbol</w:t>
            </w:r>
          </w:p>
        </w:tc>
        <w:tc>
          <w:tcPr>
            <w:tcW w:w="1309" w:type="dxa"/>
          </w:tcPr>
          <w:p w:rsidR="00A20E9C" w:rsidRDefault="00A20E9C" w:rsidP="00541A62">
            <w:pPr>
              <w:jc w:val="center"/>
              <w:rPr>
                <w:rFonts w:ascii="Arial" w:hAnsi="Arial" w:cs="Arial"/>
                <w:b/>
                <w:bCs/>
                <w:sz w:val="20"/>
              </w:rPr>
            </w:pPr>
            <w:r>
              <w:rPr>
                <w:rFonts w:ascii="Arial" w:hAnsi="Arial" w:cs="Arial"/>
                <w:b/>
                <w:bCs/>
                <w:sz w:val="20"/>
              </w:rPr>
              <w:t>Units</w:t>
            </w:r>
          </w:p>
        </w:tc>
        <w:tc>
          <w:tcPr>
            <w:tcW w:w="1429" w:type="dxa"/>
          </w:tcPr>
          <w:p w:rsidR="00A20E9C" w:rsidRDefault="00A20E9C" w:rsidP="00541A62">
            <w:pPr>
              <w:jc w:val="center"/>
              <w:rPr>
                <w:rFonts w:ascii="Arial" w:hAnsi="Arial" w:cs="Arial"/>
                <w:b/>
                <w:bCs/>
                <w:sz w:val="20"/>
              </w:rPr>
            </w:pPr>
            <w:r>
              <w:rPr>
                <w:rFonts w:ascii="Arial" w:hAnsi="Arial" w:cs="Arial"/>
                <w:b/>
                <w:bCs/>
                <w:sz w:val="20"/>
              </w:rPr>
              <w:t>Lower Limit</w:t>
            </w:r>
          </w:p>
        </w:tc>
        <w:tc>
          <w:tcPr>
            <w:tcW w:w="1620" w:type="dxa"/>
          </w:tcPr>
          <w:p w:rsidR="00A20E9C" w:rsidRDefault="00A20E9C" w:rsidP="00541A62">
            <w:pPr>
              <w:jc w:val="center"/>
              <w:rPr>
                <w:rFonts w:ascii="Arial" w:hAnsi="Arial" w:cs="Arial"/>
                <w:b/>
                <w:bCs/>
                <w:sz w:val="20"/>
              </w:rPr>
            </w:pPr>
            <w:r>
              <w:rPr>
                <w:rFonts w:ascii="Arial" w:hAnsi="Arial" w:cs="Arial"/>
                <w:b/>
                <w:bCs/>
                <w:sz w:val="20"/>
              </w:rPr>
              <w:t>Upper Limit</w:t>
            </w:r>
          </w:p>
        </w:tc>
      </w:tr>
      <w:tr w:rsidR="00A20E9C" w:rsidTr="00541A62">
        <w:trPr>
          <w:jc w:val="center"/>
        </w:trPr>
        <w:tc>
          <w:tcPr>
            <w:tcW w:w="374" w:type="dxa"/>
          </w:tcPr>
          <w:p w:rsidR="00A20E9C" w:rsidRDefault="00A20E9C" w:rsidP="00541A62">
            <w:pPr>
              <w:rPr>
                <w:rFonts w:ascii="Arial" w:hAnsi="Arial" w:cs="Arial"/>
                <w:sz w:val="20"/>
              </w:rPr>
            </w:pPr>
            <w:r>
              <w:rPr>
                <w:rFonts w:ascii="Arial" w:hAnsi="Arial" w:cs="Arial"/>
                <w:sz w:val="20"/>
              </w:rPr>
              <w:t>1</w:t>
            </w:r>
          </w:p>
        </w:tc>
        <w:tc>
          <w:tcPr>
            <w:tcW w:w="2211" w:type="dxa"/>
          </w:tcPr>
          <w:p w:rsidR="00A20E9C" w:rsidRDefault="00827BAE" w:rsidP="00541A62">
            <w:pPr>
              <w:rPr>
                <w:rFonts w:ascii="Arial" w:hAnsi="Arial" w:cs="Arial"/>
                <w:sz w:val="20"/>
              </w:rPr>
            </w:pPr>
            <w:r>
              <w:rPr>
                <w:rFonts w:ascii="Arial" w:hAnsi="Arial" w:cs="Arial"/>
                <w:sz w:val="20"/>
              </w:rPr>
              <w:t>Pi</w:t>
            </w:r>
          </w:p>
        </w:tc>
        <w:tc>
          <w:tcPr>
            <w:tcW w:w="953" w:type="dxa"/>
          </w:tcPr>
          <w:p w:rsidR="00A20E9C" w:rsidRDefault="00827BAE" w:rsidP="00541A62">
            <w:pPr>
              <w:jc w:val="center"/>
              <w:rPr>
                <w:rFonts w:ascii="Arial" w:hAnsi="Arial" w:cs="Arial"/>
                <w:i/>
                <w:iCs/>
                <w:sz w:val="20"/>
              </w:rPr>
            </w:pPr>
            <w:r>
              <w:rPr>
                <w:rFonts w:ascii="Arial" w:hAnsi="Arial" w:cs="Arial"/>
                <w:i/>
                <w:iCs/>
                <w:sz w:val="20"/>
              </w:rPr>
              <w:t>π</w:t>
            </w:r>
          </w:p>
        </w:tc>
        <w:tc>
          <w:tcPr>
            <w:tcW w:w="1309" w:type="dxa"/>
          </w:tcPr>
          <w:p w:rsidR="00A20E9C" w:rsidRDefault="00827BAE" w:rsidP="00541A62">
            <w:pPr>
              <w:jc w:val="center"/>
              <w:rPr>
                <w:rFonts w:ascii="Arial" w:hAnsi="Arial" w:cs="Arial"/>
                <w:sz w:val="20"/>
              </w:rPr>
            </w:pPr>
            <w:r>
              <w:rPr>
                <w:rFonts w:ascii="Arial" w:hAnsi="Arial" w:cs="Arial"/>
                <w:sz w:val="20"/>
              </w:rPr>
              <w:t>None</w:t>
            </w:r>
          </w:p>
        </w:tc>
        <w:tc>
          <w:tcPr>
            <w:tcW w:w="1429" w:type="dxa"/>
          </w:tcPr>
          <w:p w:rsidR="00A20E9C" w:rsidRDefault="00A20E9C" w:rsidP="00541A62">
            <w:pPr>
              <w:jc w:val="center"/>
              <w:rPr>
                <w:rFonts w:ascii="Arial" w:hAnsi="Arial" w:cs="Arial"/>
                <w:sz w:val="20"/>
              </w:rPr>
            </w:pPr>
          </w:p>
        </w:tc>
        <w:tc>
          <w:tcPr>
            <w:tcW w:w="1620" w:type="dxa"/>
          </w:tcPr>
          <w:p w:rsidR="00A20E9C" w:rsidRDefault="00A20E9C" w:rsidP="00541A62">
            <w:pPr>
              <w:jc w:val="center"/>
              <w:rPr>
                <w:rFonts w:ascii="Arial" w:hAnsi="Arial" w:cs="Arial"/>
                <w:sz w:val="20"/>
              </w:rPr>
            </w:pPr>
          </w:p>
        </w:tc>
      </w:tr>
      <w:tr w:rsidR="00A20E9C" w:rsidTr="00541A62">
        <w:trPr>
          <w:jc w:val="center"/>
        </w:trPr>
        <w:tc>
          <w:tcPr>
            <w:tcW w:w="374" w:type="dxa"/>
          </w:tcPr>
          <w:p w:rsidR="00A20E9C" w:rsidRDefault="00A20E9C" w:rsidP="00541A62">
            <w:pPr>
              <w:rPr>
                <w:rFonts w:ascii="Arial" w:hAnsi="Arial" w:cs="Arial"/>
                <w:sz w:val="20"/>
              </w:rPr>
            </w:pPr>
            <w:r>
              <w:rPr>
                <w:rFonts w:ascii="Arial" w:hAnsi="Arial" w:cs="Arial"/>
                <w:sz w:val="20"/>
              </w:rPr>
              <w:t>2</w:t>
            </w:r>
          </w:p>
        </w:tc>
        <w:tc>
          <w:tcPr>
            <w:tcW w:w="2211" w:type="dxa"/>
          </w:tcPr>
          <w:p w:rsidR="00A20E9C" w:rsidRDefault="00827BAE" w:rsidP="00541A62">
            <w:pPr>
              <w:pStyle w:val="font5"/>
              <w:spacing w:before="0" w:beforeAutospacing="0" w:after="0" w:afterAutospacing="0"/>
              <w:rPr>
                <w:rFonts w:eastAsia="Times New Roman"/>
                <w:szCs w:val="24"/>
              </w:rPr>
            </w:pPr>
            <w:r>
              <w:rPr>
                <w:rFonts w:eastAsia="Times New Roman"/>
                <w:szCs w:val="24"/>
              </w:rPr>
              <w:t>Length</w:t>
            </w:r>
          </w:p>
        </w:tc>
        <w:tc>
          <w:tcPr>
            <w:tcW w:w="953" w:type="dxa"/>
          </w:tcPr>
          <w:p w:rsidR="00A20E9C" w:rsidRDefault="00827BAE" w:rsidP="00541A62">
            <w:pPr>
              <w:pStyle w:val="Heading5"/>
            </w:pPr>
            <w:r>
              <w:t>L</w:t>
            </w:r>
          </w:p>
        </w:tc>
        <w:tc>
          <w:tcPr>
            <w:tcW w:w="1309" w:type="dxa"/>
          </w:tcPr>
          <w:p w:rsidR="00A20E9C" w:rsidRDefault="00827BAE" w:rsidP="00541A62">
            <w:pPr>
              <w:jc w:val="center"/>
              <w:rPr>
                <w:rFonts w:ascii="Arial" w:hAnsi="Arial" w:cs="Arial"/>
                <w:sz w:val="20"/>
              </w:rPr>
            </w:pPr>
            <w:r>
              <w:rPr>
                <w:rFonts w:ascii="Arial" w:hAnsi="Arial" w:cs="Arial"/>
                <w:sz w:val="20"/>
              </w:rPr>
              <w:t>Ft</w:t>
            </w:r>
          </w:p>
        </w:tc>
        <w:tc>
          <w:tcPr>
            <w:tcW w:w="1429" w:type="dxa"/>
          </w:tcPr>
          <w:p w:rsidR="00A20E9C" w:rsidRDefault="00827BAE" w:rsidP="00541A62">
            <w:pPr>
              <w:jc w:val="center"/>
              <w:rPr>
                <w:rFonts w:ascii="Arial" w:hAnsi="Arial" w:cs="Arial"/>
                <w:sz w:val="20"/>
              </w:rPr>
            </w:pPr>
            <w:r>
              <w:rPr>
                <w:rFonts w:ascii="Arial" w:hAnsi="Arial" w:cs="Arial"/>
                <w:sz w:val="20"/>
              </w:rPr>
              <w:t>20</w:t>
            </w:r>
          </w:p>
        </w:tc>
        <w:tc>
          <w:tcPr>
            <w:tcW w:w="1620" w:type="dxa"/>
          </w:tcPr>
          <w:p w:rsidR="00A20E9C" w:rsidRDefault="00827BAE" w:rsidP="00541A62">
            <w:pPr>
              <w:jc w:val="center"/>
              <w:rPr>
                <w:rFonts w:ascii="Arial" w:hAnsi="Arial" w:cs="Arial"/>
                <w:sz w:val="20"/>
              </w:rPr>
            </w:pPr>
            <w:r>
              <w:rPr>
                <w:rFonts w:ascii="Arial" w:hAnsi="Arial" w:cs="Arial"/>
                <w:sz w:val="20"/>
              </w:rPr>
              <w:t>20</w:t>
            </w:r>
          </w:p>
        </w:tc>
      </w:tr>
      <w:tr w:rsidR="00A20E9C" w:rsidTr="00541A62">
        <w:trPr>
          <w:jc w:val="center"/>
        </w:trPr>
        <w:tc>
          <w:tcPr>
            <w:tcW w:w="374" w:type="dxa"/>
          </w:tcPr>
          <w:p w:rsidR="00A20E9C" w:rsidRDefault="00A20E9C" w:rsidP="00541A62">
            <w:pPr>
              <w:rPr>
                <w:rFonts w:ascii="Arial" w:hAnsi="Arial" w:cs="Arial"/>
                <w:sz w:val="20"/>
              </w:rPr>
            </w:pPr>
            <w:r>
              <w:rPr>
                <w:rFonts w:ascii="Arial" w:hAnsi="Arial" w:cs="Arial"/>
                <w:sz w:val="20"/>
              </w:rPr>
              <w:t>3</w:t>
            </w:r>
          </w:p>
        </w:tc>
        <w:tc>
          <w:tcPr>
            <w:tcW w:w="2211" w:type="dxa"/>
          </w:tcPr>
          <w:p w:rsidR="00A20E9C" w:rsidRDefault="00827BAE" w:rsidP="00541A62">
            <w:pPr>
              <w:rPr>
                <w:rFonts w:ascii="Arial" w:hAnsi="Arial" w:cs="Arial"/>
                <w:sz w:val="20"/>
              </w:rPr>
            </w:pPr>
            <w:r>
              <w:rPr>
                <w:rFonts w:ascii="Arial" w:hAnsi="Arial" w:cs="Arial"/>
                <w:sz w:val="20"/>
              </w:rPr>
              <w:t>Weight</w:t>
            </w:r>
          </w:p>
        </w:tc>
        <w:tc>
          <w:tcPr>
            <w:tcW w:w="953" w:type="dxa"/>
          </w:tcPr>
          <w:p w:rsidR="00A20E9C" w:rsidRDefault="00827BAE" w:rsidP="00541A62">
            <w:pPr>
              <w:jc w:val="center"/>
              <w:rPr>
                <w:rFonts w:ascii="Arial" w:hAnsi="Arial" w:cs="Arial"/>
                <w:i/>
                <w:iCs/>
                <w:sz w:val="20"/>
              </w:rPr>
            </w:pPr>
            <w:r>
              <w:rPr>
                <w:rFonts w:ascii="Arial" w:hAnsi="Arial" w:cs="Arial"/>
                <w:i/>
                <w:iCs/>
                <w:sz w:val="20"/>
              </w:rPr>
              <w:t>W</w:t>
            </w:r>
          </w:p>
        </w:tc>
        <w:tc>
          <w:tcPr>
            <w:tcW w:w="1309" w:type="dxa"/>
          </w:tcPr>
          <w:p w:rsidR="00A20E9C" w:rsidRDefault="00827BAE" w:rsidP="00541A62">
            <w:pPr>
              <w:jc w:val="center"/>
              <w:rPr>
                <w:rFonts w:ascii="Arial" w:hAnsi="Arial" w:cs="Arial"/>
                <w:sz w:val="20"/>
              </w:rPr>
            </w:pPr>
            <w:proofErr w:type="spellStart"/>
            <w:r>
              <w:rPr>
                <w:rFonts w:ascii="Arial" w:hAnsi="Arial" w:cs="Arial"/>
                <w:sz w:val="20"/>
              </w:rPr>
              <w:t>Lbs</w:t>
            </w:r>
            <w:proofErr w:type="spellEnd"/>
          </w:p>
        </w:tc>
        <w:tc>
          <w:tcPr>
            <w:tcW w:w="1429" w:type="dxa"/>
          </w:tcPr>
          <w:p w:rsidR="00A20E9C" w:rsidRDefault="00827BAE" w:rsidP="00541A62">
            <w:pPr>
              <w:jc w:val="center"/>
              <w:rPr>
                <w:rFonts w:ascii="Arial" w:hAnsi="Arial" w:cs="Arial"/>
                <w:sz w:val="20"/>
              </w:rPr>
            </w:pPr>
            <w:r>
              <w:rPr>
                <w:rFonts w:ascii="Arial" w:hAnsi="Arial" w:cs="Arial"/>
                <w:sz w:val="20"/>
              </w:rPr>
              <w:t>1000</w:t>
            </w:r>
          </w:p>
        </w:tc>
        <w:tc>
          <w:tcPr>
            <w:tcW w:w="1620" w:type="dxa"/>
          </w:tcPr>
          <w:p w:rsidR="00A20E9C" w:rsidRDefault="00827BAE" w:rsidP="00541A62">
            <w:pPr>
              <w:jc w:val="center"/>
              <w:rPr>
                <w:rFonts w:ascii="Arial" w:hAnsi="Arial" w:cs="Arial"/>
                <w:sz w:val="20"/>
              </w:rPr>
            </w:pPr>
            <w:r>
              <w:rPr>
                <w:rFonts w:ascii="Arial" w:hAnsi="Arial" w:cs="Arial"/>
                <w:sz w:val="20"/>
              </w:rPr>
              <w:t>1000</w:t>
            </w:r>
          </w:p>
        </w:tc>
      </w:tr>
    </w:tbl>
    <w:p w:rsidR="004C393C" w:rsidRDefault="004C393C" w:rsidP="004C393C">
      <w:pPr>
        <w:rPr>
          <w:bCs/>
        </w:rPr>
      </w:pPr>
    </w:p>
    <w:p w:rsidR="004C393C" w:rsidRPr="004C393C" w:rsidRDefault="004C393C" w:rsidP="004C393C">
      <w:pPr>
        <w:pStyle w:val="ListParagraph"/>
        <w:numPr>
          <w:ilvl w:val="0"/>
          <w:numId w:val="3"/>
        </w:numPr>
        <w:rPr>
          <w:bCs/>
        </w:rPr>
      </w:pPr>
      <w:r w:rsidRPr="004C393C">
        <w:rPr>
          <w:bCs/>
        </w:rPr>
        <w:t xml:space="preserve">Base on problem 2, if circular cross section is chosen, I (Moment inertia of circular) = </w:t>
      </w:r>
      <m:oMath>
        <m:f>
          <m:fPr>
            <m:ctrlPr>
              <w:rPr>
                <w:rFonts w:ascii="Cambria Math" w:hAnsi="Cambria Math"/>
                <w:bCs/>
                <w:i/>
              </w:rPr>
            </m:ctrlPr>
          </m:fPr>
          <m:num>
            <m:r>
              <w:rPr>
                <w:rFonts w:ascii="Cambria Math" w:hAnsi="Cambria Math"/>
              </w:rPr>
              <m:t>π</m:t>
            </m:r>
            <m:sSup>
              <m:sSupPr>
                <m:ctrlPr>
                  <w:rPr>
                    <w:rFonts w:ascii="Cambria Math" w:hAnsi="Cambria Math"/>
                    <w:bCs/>
                    <w:i/>
                  </w:rPr>
                </m:ctrlPr>
              </m:sSupPr>
              <m:e>
                <m:r>
                  <w:rPr>
                    <w:rFonts w:ascii="Cambria Math" w:hAnsi="Cambria Math"/>
                  </w:rPr>
                  <m:t>d</m:t>
                </m:r>
              </m:e>
              <m:sup>
                <m:r>
                  <w:rPr>
                    <w:rFonts w:ascii="Cambria Math" w:hAnsi="Cambria Math"/>
                  </w:rPr>
                  <m:t>4</m:t>
                </m:r>
              </m:sup>
            </m:sSup>
          </m:num>
          <m:den>
            <m:r>
              <w:rPr>
                <w:rFonts w:ascii="Cambria Math" w:hAnsi="Cambria Math"/>
              </w:rPr>
              <m:t>64</m:t>
            </m:r>
          </m:den>
        </m:f>
      </m:oMath>
      <w:r w:rsidRPr="004C393C">
        <w:rPr>
          <w:bCs/>
        </w:rPr>
        <w:t xml:space="preserve">  (d is the diameter of circular), determine the value d for this design.</w:t>
      </w:r>
    </w:p>
    <w:p w:rsidR="00890A50" w:rsidRPr="004C393C" w:rsidRDefault="00890A50" w:rsidP="004C393C">
      <w:pPr>
        <w:pStyle w:val="ListParagraph"/>
        <w:rPr>
          <w:bCs/>
        </w:rPr>
      </w:pPr>
    </w:p>
    <w:p w:rsidR="00A20E9C" w:rsidRDefault="00A20E9C" w:rsidP="00A20E9C">
      <w:pPr>
        <w:pStyle w:val="ListParagraph"/>
      </w:pPr>
    </w:p>
    <w:sectPr w:rsidR="00A20E9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E4" w:rsidRDefault="00F76DE4" w:rsidP="00712FA9">
      <w:pPr>
        <w:spacing w:after="0" w:line="240" w:lineRule="auto"/>
      </w:pPr>
      <w:r>
        <w:separator/>
      </w:r>
    </w:p>
  </w:endnote>
  <w:endnote w:type="continuationSeparator" w:id="0">
    <w:p w:rsidR="00F76DE4" w:rsidRDefault="00F76DE4" w:rsidP="0071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E4" w:rsidRDefault="00F76DE4" w:rsidP="00712FA9">
      <w:pPr>
        <w:spacing w:after="0" w:line="240" w:lineRule="auto"/>
      </w:pPr>
      <w:r>
        <w:separator/>
      </w:r>
    </w:p>
  </w:footnote>
  <w:footnote w:type="continuationSeparator" w:id="0">
    <w:p w:rsidR="00F76DE4" w:rsidRDefault="00F76DE4" w:rsidP="00712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A9" w:rsidRDefault="00712FA9" w:rsidP="00712FA9">
    <w:pPr>
      <w:pStyle w:val="Header"/>
      <w:jc w:val="right"/>
    </w:pPr>
    <w:r>
      <w:t>Kelsey Bradley</w:t>
    </w:r>
  </w:p>
  <w:p w:rsidR="00712FA9" w:rsidRDefault="00712FA9" w:rsidP="00712FA9">
    <w:pPr>
      <w:pStyle w:val="Header"/>
      <w:jc w:val="right"/>
    </w:pPr>
    <w:r>
      <w:t>M0821671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81606"/>
    <w:multiLevelType w:val="hybridMultilevel"/>
    <w:tmpl w:val="1D42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6D2994"/>
    <w:multiLevelType w:val="hybridMultilevel"/>
    <w:tmpl w:val="18B2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02B7E"/>
    <w:multiLevelType w:val="hybridMultilevel"/>
    <w:tmpl w:val="B20A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C"/>
    <w:rsid w:val="000A6772"/>
    <w:rsid w:val="000E17E1"/>
    <w:rsid w:val="000F1B25"/>
    <w:rsid w:val="001A75F0"/>
    <w:rsid w:val="003C7D7D"/>
    <w:rsid w:val="004C393C"/>
    <w:rsid w:val="00712FA9"/>
    <w:rsid w:val="00726574"/>
    <w:rsid w:val="00827BAE"/>
    <w:rsid w:val="00890A50"/>
    <w:rsid w:val="009D79CB"/>
    <w:rsid w:val="00A20E9C"/>
    <w:rsid w:val="00AB19B0"/>
    <w:rsid w:val="00C27E36"/>
    <w:rsid w:val="00C55888"/>
    <w:rsid w:val="00DD63F5"/>
    <w:rsid w:val="00E9121D"/>
    <w:rsid w:val="00F76DE4"/>
    <w:rsid w:val="00FA0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BE3EB-DEAA-4E2E-97BE-E7732CD3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A20E9C"/>
    <w:pPr>
      <w:keepNext/>
      <w:widowControl w:val="0"/>
      <w:autoSpaceDE w:val="0"/>
      <w:autoSpaceDN w:val="0"/>
      <w:adjustRightInd w:val="0"/>
      <w:spacing w:after="0" w:line="240" w:lineRule="auto"/>
      <w:jc w:val="center"/>
      <w:outlineLvl w:val="4"/>
    </w:pPr>
    <w:rPr>
      <w:rFonts w:ascii="Arial" w:eastAsia="Times New Roman" w:hAnsi="Arial" w:cs="Arial"/>
      <w:i/>
      <w:i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E9C"/>
    <w:pPr>
      <w:ind w:left="720"/>
      <w:contextualSpacing/>
    </w:pPr>
  </w:style>
  <w:style w:type="character" w:customStyle="1" w:styleId="Heading5Char">
    <w:name w:val="Heading 5 Char"/>
    <w:basedOn w:val="DefaultParagraphFont"/>
    <w:link w:val="Heading5"/>
    <w:rsid w:val="00A20E9C"/>
    <w:rPr>
      <w:rFonts w:ascii="Arial" w:eastAsia="Times New Roman" w:hAnsi="Arial" w:cs="Arial"/>
      <w:i/>
      <w:iCs/>
      <w:sz w:val="20"/>
      <w:szCs w:val="24"/>
      <w:lang w:eastAsia="en-US"/>
    </w:rPr>
  </w:style>
  <w:style w:type="paragraph" w:styleId="Header">
    <w:name w:val="header"/>
    <w:basedOn w:val="Normal"/>
    <w:link w:val="HeaderChar"/>
    <w:rsid w:val="00A20E9C"/>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A20E9C"/>
    <w:rPr>
      <w:rFonts w:ascii="Times New Roman" w:eastAsia="Times New Roman" w:hAnsi="Times New Roman" w:cs="Times New Roman"/>
      <w:sz w:val="24"/>
      <w:szCs w:val="24"/>
      <w:lang w:eastAsia="en-US"/>
    </w:rPr>
  </w:style>
  <w:style w:type="paragraph" w:customStyle="1" w:styleId="xl22">
    <w:name w:val="xl22"/>
    <w:basedOn w:val="Normal"/>
    <w:rsid w:val="00A20E9C"/>
    <w:pPr>
      <w:spacing w:before="100" w:beforeAutospacing="1" w:after="100" w:afterAutospacing="1" w:line="240" w:lineRule="auto"/>
      <w:jc w:val="center"/>
    </w:pPr>
    <w:rPr>
      <w:rFonts w:ascii="Arial Unicode MS" w:eastAsia="Arial Unicode MS" w:hAnsi="Arial Unicode MS" w:cs="Arial Unicode MS"/>
      <w:sz w:val="24"/>
      <w:szCs w:val="24"/>
      <w:lang w:eastAsia="en-US"/>
    </w:rPr>
  </w:style>
  <w:style w:type="paragraph" w:customStyle="1" w:styleId="font5">
    <w:name w:val="font5"/>
    <w:basedOn w:val="Normal"/>
    <w:rsid w:val="00A20E9C"/>
    <w:pPr>
      <w:spacing w:before="100" w:beforeAutospacing="1" w:after="100" w:afterAutospacing="1" w:line="240" w:lineRule="auto"/>
    </w:pPr>
    <w:rPr>
      <w:rFonts w:ascii="Arial" w:eastAsia="Arial Unicode MS" w:hAnsi="Arial" w:cs="Arial"/>
      <w:sz w:val="20"/>
      <w:szCs w:val="20"/>
      <w:lang w:eastAsia="en-US"/>
    </w:rPr>
  </w:style>
  <w:style w:type="character" w:styleId="PlaceholderText">
    <w:name w:val="Placeholder Text"/>
    <w:basedOn w:val="DefaultParagraphFont"/>
    <w:uiPriority w:val="99"/>
    <w:semiHidden/>
    <w:rsid w:val="00E9121D"/>
    <w:rPr>
      <w:color w:val="808080"/>
    </w:rPr>
  </w:style>
  <w:style w:type="paragraph" w:styleId="Footer">
    <w:name w:val="footer"/>
    <w:basedOn w:val="Normal"/>
    <w:link w:val="FooterChar"/>
    <w:uiPriority w:val="99"/>
    <w:unhideWhenUsed/>
    <w:rsid w:val="0071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 Wang</dc:creator>
  <cp:lastModifiedBy>Kelsey Bradley</cp:lastModifiedBy>
  <cp:revision>2</cp:revision>
  <dcterms:created xsi:type="dcterms:W3CDTF">2015-04-01T02:34:00Z</dcterms:created>
  <dcterms:modified xsi:type="dcterms:W3CDTF">2015-04-01T02:34:00Z</dcterms:modified>
</cp:coreProperties>
</file>